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2041"/>
        <w:gridCol w:w="2071"/>
        <w:gridCol w:w="1934"/>
        <w:gridCol w:w="2071"/>
        <w:gridCol w:w="2292"/>
      </w:tblGrid>
      <w:tr w:rsidR="001F7790" w:rsidRPr="006F702C" w:rsidTr="008511DA">
        <w:tc>
          <w:tcPr>
            <w:tcW w:w="5000" w:type="pct"/>
            <w:gridSpan w:val="5"/>
            <w:shd w:val="clear" w:color="auto" w:fill="B6DDE8" w:themeFill="accent5" w:themeFillTint="66"/>
            <w:vAlign w:val="center"/>
          </w:tcPr>
          <w:p w:rsidR="001F7790" w:rsidRPr="006F702C" w:rsidRDefault="001F7790" w:rsidP="008511DA">
            <w:pPr>
              <w:jc w:val="center"/>
              <w:rPr>
                <w:rFonts w:ascii="Times New Roman" w:hAnsi="Times New Roman" w:cs="Times New Roman"/>
                <w:b/>
              </w:rPr>
            </w:pPr>
            <w:r w:rsidRPr="006F702C">
              <w:rPr>
                <w:rFonts w:ascii="Times New Roman" w:hAnsi="Times New Roman" w:cs="Times New Roman"/>
                <w:b/>
              </w:rPr>
              <w:t xml:space="preserve">Chapter </w:t>
            </w:r>
            <w:r w:rsidR="00DF20E2">
              <w:rPr>
                <w:rFonts w:ascii="Times New Roman" w:hAnsi="Times New Roman" w:cs="Times New Roman"/>
                <w:b/>
              </w:rPr>
              <w:t>1</w:t>
            </w:r>
            <w:r w:rsidRPr="006F702C">
              <w:rPr>
                <w:rFonts w:ascii="Times New Roman" w:hAnsi="Times New Roman" w:cs="Times New Roman"/>
                <w:b/>
              </w:rPr>
              <w:t>:</w:t>
            </w:r>
          </w:p>
          <w:p w:rsidR="001F7790" w:rsidRPr="008511DA" w:rsidRDefault="00DF20E2" w:rsidP="008511DA">
            <w:pPr>
              <w:jc w:val="center"/>
              <w:rPr>
                <w:rFonts w:ascii="Times New Roman" w:hAnsi="Times New Roman" w:cs="Times New Roman"/>
                <w:b/>
                <w:u w:val="single"/>
              </w:rPr>
            </w:pPr>
            <w:r w:rsidRPr="004A10A7">
              <w:rPr>
                <w:rFonts w:ascii="Girsha" w:hAnsi="Girsha"/>
                <w:b/>
              </w:rPr>
              <w:t>Introduction to management concepts and managerial skills</w:t>
            </w:r>
          </w:p>
        </w:tc>
      </w:tr>
      <w:tr w:rsidR="001F7790" w:rsidRPr="006F702C" w:rsidTr="008511DA">
        <w:tc>
          <w:tcPr>
            <w:tcW w:w="980" w:type="pct"/>
            <w:vMerge w:val="restart"/>
            <w:shd w:val="clear" w:color="auto" w:fill="FBD4B4" w:themeFill="accent6" w:themeFillTint="66"/>
            <w:vAlign w:val="center"/>
          </w:tcPr>
          <w:p w:rsidR="001F7790" w:rsidRPr="006F702C" w:rsidRDefault="001F7790" w:rsidP="00DF20E2">
            <w:pPr>
              <w:jc w:val="center"/>
              <w:rPr>
                <w:rFonts w:ascii="Times New Roman" w:hAnsi="Times New Roman" w:cs="Times New Roman"/>
                <w:b/>
              </w:rPr>
            </w:pPr>
            <w:r w:rsidRPr="006F702C">
              <w:rPr>
                <w:rFonts w:ascii="Times New Roman" w:hAnsi="Times New Roman" w:cs="Times New Roman"/>
                <w:b/>
              </w:rPr>
              <w:t xml:space="preserve">Teaching Hours: </w:t>
            </w:r>
            <w:r w:rsidR="008511DA">
              <w:rPr>
                <w:rFonts w:ascii="Times New Roman" w:hAnsi="Times New Roman" w:cs="Times New Roman"/>
                <w:b/>
              </w:rPr>
              <w:t>1</w:t>
            </w:r>
            <w:r w:rsidR="00DF20E2">
              <w:rPr>
                <w:rFonts w:ascii="Times New Roman" w:hAnsi="Times New Roman" w:cs="Times New Roman"/>
                <w:b/>
              </w:rPr>
              <w:t>2</w:t>
            </w:r>
          </w:p>
        </w:tc>
        <w:tc>
          <w:tcPr>
            <w:tcW w:w="4020" w:type="pct"/>
            <w:gridSpan w:val="4"/>
            <w:shd w:val="clear" w:color="auto" w:fill="FBD4B4" w:themeFill="accent6" w:themeFillTint="66"/>
            <w:vAlign w:val="center"/>
          </w:tcPr>
          <w:p w:rsidR="001F7790" w:rsidRPr="006F702C" w:rsidRDefault="001F7790" w:rsidP="008511DA">
            <w:pPr>
              <w:jc w:val="center"/>
              <w:rPr>
                <w:rFonts w:ascii="Times New Roman" w:hAnsi="Times New Roman" w:cs="Times New Roman"/>
                <w:b/>
                <w:u w:val="single"/>
              </w:rPr>
            </w:pPr>
            <w:r w:rsidRPr="006F702C">
              <w:rPr>
                <w:rFonts w:ascii="Times New Roman" w:hAnsi="Times New Roman" w:cs="Times New Roman"/>
                <w:b/>
              </w:rPr>
              <w:t>Marks Distribution</w:t>
            </w:r>
          </w:p>
        </w:tc>
      </w:tr>
      <w:tr w:rsidR="001F7790" w:rsidRPr="006F702C" w:rsidTr="008511DA">
        <w:tc>
          <w:tcPr>
            <w:tcW w:w="980" w:type="pct"/>
            <w:vMerge/>
            <w:shd w:val="clear" w:color="auto" w:fill="FBD4B4" w:themeFill="accent6" w:themeFillTint="66"/>
            <w:vAlign w:val="center"/>
          </w:tcPr>
          <w:p w:rsidR="001F7790" w:rsidRPr="006F702C" w:rsidRDefault="001F7790" w:rsidP="008511DA">
            <w:pPr>
              <w:jc w:val="center"/>
              <w:rPr>
                <w:rFonts w:ascii="Times New Roman" w:hAnsi="Times New Roman" w:cs="Times New Roman"/>
                <w:b/>
              </w:rPr>
            </w:pPr>
          </w:p>
        </w:tc>
        <w:tc>
          <w:tcPr>
            <w:tcW w:w="995" w:type="pct"/>
            <w:shd w:val="clear" w:color="auto" w:fill="FBD4B4" w:themeFill="accent6" w:themeFillTint="66"/>
            <w:vAlign w:val="center"/>
          </w:tcPr>
          <w:p w:rsidR="001F7790" w:rsidRPr="006F702C" w:rsidRDefault="001F7790" w:rsidP="008511DA">
            <w:pPr>
              <w:jc w:val="center"/>
              <w:rPr>
                <w:rFonts w:ascii="Times New Roman" w:hAnsi="Times New Roman" w:cs="Times New Roman"/>
                <w:b/>
              </w:rPr>
            </w:pPr>
            <w:r w:rsidRPr="006F702C">
              <w:rPr>
                <w:rFonts w:ascii="Times New Roman" w:hAnsi="Times New Roman" w:cs="Times New Roman"/>
                <w:b/>
              </w:rPr>
              <w:t>Remember =</w:t>
            </w:r>
          </w:p>
          <w:p w:rsidR="001F7790" w:rsidRPr="006F702C" w:rsidRDefault="00DF20E2" w:rsidP="008511DA">
            <w:pPr>
              <w:jc w:val="center"/>
              <w:rPr>
                <w:rFonts w:ascii="Times New Roman" w:hAnsi="Times New Roman" w:cs="Times New Roman"/>
                <w:b/>
              </w:rPr>
            </w:pPr>
            <w:r>
              <w:rPr>
                <w:rFonts w:ascii="Times New Roman" w:hAnsi="Times New Roman" w:cs="Times New Roman"/>
                <w:b/>
              </w:rPr>
              <w:t>08</w:t>
            </w:r>
            <w:r w:rsidR="001F7790" w:rsidRPr="006F702C">
              <w:rPr>
                <w:rFonts w:ascii="Times New Roman" w:hAnsi="Times New Roman" w:cs="Times New Roman"/>
                <w:b/>
              </w:rPr>
              <w:t xml:space="preserve"> M</w:t>
            </w:r>
          </w:p>
        </w:tc>
        <w:tc>
          <w:tcPr>
            <w:tcW w:w="929" w:type="pct"/>
            <w:shd w:val="clear" w:color="auto" w:fill="FBD4B4" w:themeFill="accent6" w:themeFillTint="66"/>
            <w:vAlign w:val="center"/>
          </w:tcPr>
          <w:p w:rsidR="001F7790" w:rsidRPr="006F702C" w:rsidRDefault="001F7790" w:rsidP="008511DA">
            <w:pPr>
              <w:jc w:val="center"/>
              <w:rPr>
                <w:rFonts w:ascii="Times New Roman" w:hAnsi="Times New Roman" w:cs="Times New Roman"/>
                <w:b/>
              </w:rPr>
            </w:pPr>
            <w:r w:rsidRPr="006F702C">
              <w:rPr>
                <w:rFonts w:ascii="Times New Roman" w:hAnsi="Times New Roman" w:cs="Times New Roman"/>
                <w:b/>
              </w:rPr>
              <w:t>Understanding = 0</w:t>
            </w:r>
            <w:r>
              <w:rPr>
                <w:rFonts w:ascii="Times New Roman" w:hAnsi="Times New Roman" w:cs="Times New Roman"/>
                <w:b/>
              </w:rPr>
              <w:t>4</w:t>
            </w:r>
            <w:r w:rsidRPr="006F702C">
              <w:rPr>
                <w:rFonts w:ascii="Times New Roman" w:hAnsi="Times New Roman" w:cs="Times New Roman"/>
                <w:b/>
              </w:rPr>
              <w:t xml:space="preserve"> M</w:t>
            </w:r>
          </w:p>
        </w:tc>
        <w:tc>
          <w:tcPr>
            <w:tcW w:w="995" w:type="pct"/>
            <w:shd w:val="clear" w:color="auto" w:fill="FBD4B4" w:themeFill="accent6" w:themeFillTint="66"/>
            <w:vAlign w:val="center"/>
          </w:tcPr>
          <w:p w:rsidR="001F7790" w:rsidRPr="006F702C" w:rsidRDefault="001F7790" w:rsidP="008511DA">
            <w:pPr>
              <w:jc w:val="center"/>
              <w:rPr>
                <w:rFonts w:ascii="Times New Roman" w:hAnsi="Times New Roman" w:cs="Times New Roman"/>
                <w:b/>
              </w:rPr>
            </w:pPr>
            <w:r w:rsidRPr="006F702C">
              <w:rPr>
                <w:rFonts w:ascii="Times New Roman" w:hAnsi="Times New Roman" w:cs="Times New Roman"/>
                <w:b/>
              </w:rPr>
              <w:t>Applying =</w:t>
            </w:r>
          </w:p>
          <w:p w:rsidR="001F7790" w:rsidRPr="006F702C" w:rsidRDefault="00DF20E2" w:rsidP="008511DA">
            <w:pPr>
              <w:jc w:val="center"/>
              <w:rPr>
                <w:rFonts w:ascii="Times New Roman" w:hAnsi="Times New Roman" w:cs="Times New Roman"/>
                <w:b/>
              </w:rPr>
            </w:pPr>
            <w:r>
              <w:rPr>
                <w:rFonts w:ascii="Times New Roman" w:hAnsi="Times New Roman" w:cs="Times New Roman"/>
                <w:b/>
              </w:rPr>
              <w:t>4</w:t>
            </w:r>
            <w:r w:rsidR="001F7790">
              <w:rPr>
                <w:rFonts w:ascii="Times New Roman" w:hAnsi="Times New Roman" w:cs="Times New Roman"/>
                <w:b/>
              </w:rPr>
              <w:t xml:space="preserve"> </w:t>
            </w:r>
            <w:r w:rsidR="001F7790" w:rsidRPr="006F702C">
              <w:rPr>
                <w:rFonts w:ascii="Times New Roman" w:hAnsi="Times New Roman" w:cs="Times New Roman"/>
                <w:b/>
              </w:rPr>
              <w:t>M</w:t>
            </w:r>
          </w:p>
        </w:tc>
        <w:tc>
          <w:tcPr>
            <w:tcW w:w="1101" w:type="pct"/>
            <w:shd w:val="clear" w:color="auto" w:fill="FBD4B4" w:themeFill="accent6" w:themeFillTint="66"/>
            <w:vAlign w:val="center"/>
          </w:tcPr>
          <w:p w:rsidR="001F7790" w:rsidRPr="006F702C" w:rsidRDefault="001F7790" w:rsidP="008511DA">
            <w:pPr>
              <w:jc w:val="center"/>
              <w:rPr>
                <w:rFonts w:ascii="Times New Roman" w:hAnsi="Times New Roman" w:cs="Times New Roman"/>
                <w:b/>
              </w:rPr>
            </w:pPr>
            <w:r w:rsidRPr="006F702C">
              <w:rPr>
                <w:rFonts w:ascii="Times New Roman" w:hAnsi="Times New Roman" w:cs="Times New Roman"/>
                <w:b/>
              </w:rPr>
              <w:t>Total =</w:t>
            </w:r>
          </w:p>
          <w:p w:rsidR="001F7790" w:rsidRPr="006F702C" w:rsidRDefault="001F7790" w:rsidP="008511DA">
            <w:pPr>
              <w:jc w:val="center"/>
              <w:rPr>
                <w:rFonts w:ascii="Times New Roman" w:hAnsi="Times New Roman" w:cs="Times New Roman"/>
                <w:b/>
                <w:u w:val="single"/>
              </w:rPr>
            </w:pPr>
            <w:r w:rsidRPr="006F702C">
              <w:rPr>
                <w:rFonts w:ascii="Times New Roman" w:hAnsi="Times New Roman" w:cs="Times New Roman"/>
                <w:b/>
              </w:rPr>
              <w:t>1</w:t>
            </w:r>
            <w:r w:rsidR="00DF20E2">
              <w:rPr>
                <w:rFonts w:ascii="Times New Roman" w:hAnsi="Times New Roman" w:cs="Times New Roman"/>
                <w:b/>
              </w:rPr>
              <w:t>6</w:t>
            </w:r>
            <w:r w:rsidRPr="006F702C">
              <w:rPr>
                <w:rFonts w:ascii="Times New Roman" w:hAnsi="Times New Roman" w:cs="Times New Roman"/>
                <w:b/>
              </w:rPr>
              <w:t xml:space="preserve"> M</w:t>
            </w:r>
          </w:p>
        </w:tc>
      </w:tr>
    </w:tbl>
    <w:p w:rsidR="001F7790" w:rsidRPr="006F702C" w:rsidRDefault="001F7790" w:rsidP="001F7790">
      <w:pPr>
        <w:spacing w:before="120" w:after="120"/>
        <w:jc w:val="center"/>
        <w:rPr>
          <w:rFonts w:ascii="Times New Roman" w:hAnsi="Times New Roman" w:cs="Times New Roman"/>
          <w:b/>
          <w:sz w:val="32"/>
          <w:u w:val="single"/>
        </w:rPr>
      </w:pPr>
      <w:r w:rsidRPr="006F702C">
        <w:rPr>
          <w:rFonts w:ascii="Times New Roman" w:hAnsi="Times New Roman" w:cs="Times New Roman"/>
          <w:b/>
          <w:sz w:val="32"/>
          <w:u w:val="single"/>
        </w:rPr>
        <w:t>Topics and subtopics:</w:t>
      </w:r>
    </w:p>
    <w:p w:rsidR="00DF20E2" w:rsidRPr="00DF20E2" w:rsidRDefault="00DF20E2" w:rsidP="00DF20E2">
      <w:pPr>
        <w:spacing w:after="120"/>
        <w:ind w:left="142"/>
        <w:jc w:val="both"/>
        <w:rPr>
          <w:rFonts w:ascii="Times New Roman" w:hAnsi="Times New Roman" w:cs="Times New Roman"/>
          <w:b/>
          <w:color w:val="000000"/>
        </w:rPr>
      </w:pPr>
      <w:r w:rsidRPr="00DF20E2">
        <w:rPr>
          <w:rFonts w:ascii="Times New Roman" w:hAnsi="Times New Roman" w:cs="Times New Roman"/>
          <w:b/>
          <w:color w:val="000000"/>
        </w:rPr>
        <w:t>1</w:t>
      </w:r>
      <w:r w:rsidR="008511DA" w:rsidRPr="00DF20E2">
        <w:rPr>
          <w:rFonts w:ascii="Times New Roman" w:hAnsi="Times New Roman" w:cs="Times New Roman"/>
          <w:b/>
          <w:color w:val="000000"/>
        </w:rPr>
        <w:t>.</w:t>
      </w:r>
      <w:r w:rsidRPr="00DF20E2">
        <w:rPr>
          <w:rFonts w:ascii="Times New Roman" w:hAnsi="Times New Roman" w:cs="Times New Roman"/>
          <w:b/>
          <w:color w:val="000000"/>
        </w:rPr>
        <w:t>1</w:t>
      </w:r>
      <w:r w:rsidRPr="00DF20E2">
        <w:rPr>
          <w:rFonts w:ascii="Times New Roman" w:hAnsi="Times New Roman" w:cs="Times New Roman"/>
          <w:bCs/>
        </w:rPr>
        <w:t xml:space="preserve"> </w:t>
      </w:r>
      <w:r w:rsidRPr="00DF20E2">
        <w:rPr>
          <w:rFonts w:ascii="Times New Roman" w:hAnsi="Times New Roman" w:cs="Times New Roman"/>
          <w:bCs/>
        </w:rPr>
        <w:t>Definitions of management, role and importance of management</w:t>
      </w:r>
    </w:p>
    <w:p w:rsidR="00DF20E2" w:rsidRPr="00DF20E2" w:rsidRDefault="00DF20E2" w:rsidP="00DF20E2">
      <w:pPr>
        <w:spacing w:after="120"/>
        <w:ind w:left="142"/>
        <w:jc w:val="both"/>
        <w:rPr>
          <w:rFonts w:ascii="Times New Roman" w:hAnsi="Times New Roman" w:cs="Times New Roman"/>
          <w:color w:val="000000"/>
        </w:rPr>
      </w:pPr>
      <w:r w:rsidRPr="00DF20E2">
        <w:rPr>
          <w:rFonts w:ascii="Times New Roman" w:hAnsi="Times New Roman" w:cs="Times New Roman"/>
          <w:b/>
          <w:color w:val="000000"/>
        </w:rPr>
        <w:t>1.</w:t>
      </w:r>
      <w:r w:rsidR="008511DA" w:rsidRPr="00DF20E2">
        <w:rPr>
          <w:rFonts w:ascii="Times New Roman" w:hAnsi="Times New Roman" w:cs="Times New Roman"/>
          <w:b/>
          <w:color w:val="000000"/>
        </w:rPr>
        <w:t>2.</w:t>
      </w:r>
      <w:r w:rsidRPr="00DF20E2">
        <w:rPr>
          <w:rFonts w:ascii="Times New Roman" w:hAnsi="Times New Roman" w:cs="Times New Roman"/>
          <w:bCs/>
        </w:rPr>
        <w:t xml:space="preserve"> </w:t>
      </w:r>
      <w:r w:rsidRPr="00DF20E2">
        <w:rPr>
          <w:rFonts w:ascii="Times New Roman" w:hAnsi="Times New Roman" w:cs="Times New Roman"/>
          <w:bCs/>
        </w:rPr>
        <w:t>Management characteristics and principles</w:t>
      </w:r>
      <w:r w:rsidRPr="00DF20E2">
        <w:rPr>
          <w:rFonts w:ascii="Times New Roman" w:hAnsi="Times New Roman" w:cs="Times New Roman"/>
          <w:bCs/>
        </w:rPr>
        <w:t xml:space="preserve">, </w:t>
      </w:r>
      <w:r w:rsidRPr="00DF20E2">
        <w:rPr>
          <w:rFonts w:ascii="Times New Roman" w:hAnsi="Times New Roman" w:cs="Times New Roman"/>
          <w:bCs/>
        </w:rPr>
        <w:t>levels of management and their function</w:t>
      </w:r>
      <w:r w:rsidRPr="00DF20E2">
        <w:rPr>
          <w:rFonts w:ascii="Times New Roman" w:hAnsi="Times New Roman" w:cs="Times New Roman"/>
          <w:bCs/>
        </w:rPr>
        <w:t xml:space="preserve">, </w:t>
      </w:r>
      <w:r w:rsidRPr="00DF20E2">
        <w:rPr>
          <w:rFonts w:ascii="Times New Roman" w:hAnsi="Times New Roman" w:cs="Times New Roman"/>
          <w:bCs/>
        </w:rPr>
        <w:t>Management administration and organization</w:t>
      </w:r>
      <w:r w:rsidRPr="00DF20E2">
        <w:rPr>
          <w:rFonts w:ascii="Times New Roman" w:hAnsi="Times New Roman" w:cs="Times New Roman"/>
          <w:bCs/>
        </w:rPr>
        <w:t>,</w:t>
      </w:r>
      <w:r w:rsidRPr="00DF20E2">
        <w:rPr>
          <w:rFonts w:ascii="Times New Roman" w:hAnsi="Times New Roman" w:cs="Times New Roman"/>
        </w:rPr>
        <w:t xml:space="preserve"> </w:t>
      </w:r>
      <w:r w:rsidRPr="00DF20E2">
        <w:rPr>
          <w:rFonts w:ascii="Times New Roman" w:hAnsi="Times New Roman" w:cs="Times New Roman"/>
        </w:rPr>
        <w:t xml:space="preserve">Relation between management and </w:t>
      </w:r>
      <w:r w:rsidRPr="00DF20E2">
        <w:rPr>
          <w:rFonts w:ascii="Times New Roman" w:hAnsi="Times New Roman" w:cs="Times New Roman"/>
          <w:bCs/>
        </w:rPr>
        <w:t>administration</w:t>
      </w:r>
    </w:p>
    <w:p w:rsidR="00DF20E2" w:rsidRPr="00DF20E2" w:rsidRDefault="00DF20E2" w:rsidP="00DF20E2">
      <w:pPr>
        <w:spacing w:after="120"/>
        <w:ind w:left="142"/>
        <w:jc w:val="both"/>
        <w:rPr>
          <w:rFonts w:ascii="Times New Roman" w:hAnsi="Times New Roman" w:cs="Times New Roman"/>
          <w:color w:val="000000"/>
        </w:rPr>
      </w:pPr>
      <w:r w:rsidRPr="00DF20E2">
        <w:rPr>
          <w:rFonts w:ascii="Times New Roman" w:hAnsi="Times New Roman" w:cs="Times New Roman"/>
          <w:b/>
          <w:color w:val="000000"/>
        </w:rPr>
        <w:t>1</w:t>
      </w:r>
      <w:r w:rsidR="008511DA" w:rsidRPr="00DF20E2">
        <w:rPr>
          <w:rFonts w:ascii="Times New Roman" w:hAnsi="Times New Roman" w:cs="Times New Roman"/>
          <w:b/>
          <w:color w:val="000000"/>
        </w:rPr>
        <w:t>.</w:t>
      </w:r>
      <w:r w:rsidRPr="00DF20E2">
        <w:rPr>
          <w:rFonts w:ascii="Times New Roman" w:hAnsi="Times New Roman" w:cs="Times New Roman"/>
          <w:b/>
          <w:color w:val="000000"/>
        </w:rPr>
        <w:t>3</w:t>
      </w:r>
      <w:r w:rsidRPr="00DF20E2">
        <w:rPr>
          <w:rFonts w:ascii="Times New Roman" w:hAnsi="Times New Roman" w:cs="Times New Roman"/>
        </w:rPr>
        <w:t xml:space="preserve"> Function of management: </w:t>
      </w:r>
      <w:r w:rsidRPr="00DF20E2">
        <w:rPr>
          <w:rFonts w:ascii="Times New Roman" w:hAnsi="Times New Roman" w:cs="Times New Roman"/>
        </w:rPr>
        <w:t>Planning, organizing,</w:t>
      </w:r>
      <w:r w:rsidRPr="00DF20E2">
        <w:rPr>
          <w:rFonts w:ascii="Times New Roman" w:hAnsi="Times New Roman" w:cs="Times New Roman"/>
        </w:rPr>
        <w:t xml:space="preserve"> </w:t>
      </w:r>
      <w:r w:rsidRPr="00DF20E2">
        <w:rPr>
          <w:rFonts w:ascii="Times New Roman" w:hAnsi="Times New Roman" w:cs="Times New Roman"/>
        </w:rPr>
        <w:t>leading /directing, staffing and controlling</w:t>
      </w:r>
    </w:p>
    <w:p w:rsidR="00DF20E2" w:rsidRPr="00DF20E2" w:rsidRDefault="00DF20E2" w:rsidP="00DF20E2">
      <w:pPr>
        <w:spacing w:after="120"/>
        <w:ind w:left="142"/>
        <w:jc w:val="both"/>
        <w:rPr>
          <w:rFonts w:ascii="Times New Roman" w:hAnsi="Times New Roman" w:cs="Times New Roman"/>
          <w:b/>
          <w:color w:val="000000"/>
        </w:rPr>
      </w:pPr>
      <w:r w:rsidRPr="00DF20E2">
        <w:rPr>
          <w:rFonts w:ascii="Times New Roman" w:hAnsi="Times New Roman" w:cs="Times New Roman"/>
          <w:b/>
          <w:color w:val="000000"/>
        </w:rPr>
        <w:t>1.4</w:t>
      </w:r>
      <w:r w:rsidR="008511DA" w:rsidRPr="00DF20E2">
        <w:rPr>
          <w:rFonts w:ascii="Times New Roman" w:hAnsi="Times New Roman" w:cs="Times New Roman"/>
          <w:b/>
          <w:color w:val="000000"/>
        </w:rPr>
        <w:t>.</w:t>
      </w:r>
      <w:r w:rsidRPr="00DF20E2">
        <w:rPr>
          <w:rFonts w:ascii="Times New Roman" w:hAnsi="Times New Roman" w:cs="Times New Roman"/>
          <w:bCs/>
        </w:rPr>
        <w:t xml:space="preserve"> </w:t>
      </w:r>
      <w:r w:rsidRPr="00DF20E2">
        <w:rPr>
          <w:rFonts w:ascii="Times New Roman" w:hAnsi="Times New Roman" w:cs="Times New Roman"/>
          <w:bCs/>
        </w:rPr>
        <w:t>Types of planning and step in planning</w:t>
      </w:r>
      <w:r w:rsidRPr="00DF20E2">
        <w:rPr>
          <w:rFonts w:ascii="Times New Roman" w:hAnsi="Times New Roman" w:cs="Times New Roman"/>
          <w:b/>
          <w:color w:val="000000"/>
        </w:rPr>
        <w:t xml:space="preserve"> </w:t>
      </w:r>
    </w:p>
    <w:p w:rsidR="00DF20E2" w:rsidRPr="00DF20E2" w:rsidRDefault="00DF20E2" w:rsidP="00DF20E2">
      <w:pPr>
        <w:autoSpaceDE w:val="0"/>
        <w:autoSpaceDN w:val="0"/>
        <w:adjustRightInd w:val="0"/>
        <w:spacing w:after="0" w:line="240" w:lineRule="auto"/>
        <w:ind w:left="142"/>
        <w:jc w:val="both"/>
        <w:rPr>
          <w:rFonts w:ascii="Times New Roman" w:hAnsi="Times New Roman" w:cs="Times New Roman"/>
          <w:bCs/>
        </w:rPr>
      </w:pPr>
      <w:r w:rsidRPr="00DF20E2">
        <w:rPr>
          <w:rFonts w:ascii="Times New Roman" w:hAnsi="Times New Roman" w:cs="Times New Roman"/>
          <w:b/>
          <w:color w:val="000000"/>
        </w:rPr>
        <w:t>1</w:t>
      </w:r>
      <w:r w:rsidR="008511DA" w:rsidRPr="00DF20E2">
        <w:rPr>
          <w:rFonts w:ascii="Times New Roman" w:hAnsi="Times New Roman" w:cs="Times New Roman"/>
          <w:b/>
          <w:color w:val="000000"/>
        </w:rPr>
        <w:t>.</w:t>
      </w:r>
      <w:r w:rsidRPr="00DF20E2">
        <w:rPr>
          <w:rFonts w:ascii="Times New Roman" w:hAnsi="Times New Roman" w:cs="Times New Roman"/>
          <w:b/>
          <w:bCs/>
        </w:rPr>
        <w:t xml:space="preserve"> 5</w:t>
      </w:r>
      <w:r w:rsidRPr="00DF20E2">
        <w:rPr>
          <w:rFonts w:ascii="Times New Roman" w:hAnsi="Times New Roman" w:cs="Times New Roman"/>
          <w:bCs/>
        </w:rPr>
        <w:t xml:space="preserve"> </w:t>
      </w:r>
      <w:r w:rsidRPr="00DF20E2">
        <w:rPr>
          <w:rFonts w:ascii="Times New Roman" w:hAnsi="Times New Roman" w:cs="Times New Roman"/>
          <w:bCs/>
        </w:rPr>
        <w:t xml:space="preserve">Types of </w:t>
      </w:r>
      <w:r w:rsidR="009A14EE" w:rsidRPr="00DF20E2">
        <w:rPr>
          <w:rFonts w:ascii="Times New Roman" w:hAnsi="Times New Roman" w:cs="Times New Roman"/>
          <w:bCs/>
        </w:rPr>
        <w:t>organization,</w:t>
      </w:r>
      <w:r w:rsidR="009A14EE">
        <w:rPr>
          <w:rFonts w:ascii="Times New Roman" w:hAnsi="Times New Roman" w:cs="Times New Roman"/>
          <w:bCs/>
        </w:rPr>
        <w:t xml:space="preserve"> </w:t>
      </w:r>
      <w:r w:rsidRPr="00DF20E2">
        <w:rPr>
          <w:rFonts w:ascii="Times New Roman" w:hAnsi="Times New Roman" w:cs="Times New Roman"/>
          <w:bCs/>
        </w:rPr>
        <w:t>step in organizing</w:t>
      </w:r>
    </w:p>
    <w:p w:rsidR="008511DA" w:rsidRPr="00DF20E2" w:rsidRDefault="00DF20E2" w:rsidP="00DF20E2">
      <w:pPr>
        <w:spacing w:after="120"/>
        <w:ind w:left="142"/>
        <w:jc w:val="both"/>
        <w:rPr>
          <w:rFonts w:ascii="Times New Roman" w:hAnsi="Times New Roman" w:cs="Times New Roman"/>
          <w:bCs/>
        </w:rPr>
      </w:pPr>
      <w:r w:rsidRPr="00DF20E2">
        <w:rPr>
          <w:rFonts w:ascii="Times New Roman" w:hAnsi="Times New Roman" w:cs="Times New Roman"/>
          <w:b/>
        </w:rPr>
        <w:t xml:space="preserve">1.6 </w:t>
      </w:r>
      <w:r w:rsidRPr="00DF20E2">
        <w:rPr>
          <w:rFonts w:ascii="Times New Roman" w:hAnsi="Times New Roman" w:cs="Times New Roman"/>
          <w:bCs/>
        </w:rPr>
        <w:t>Function areas of management</w:t>
      </w:r>
    </w:p>
    <w:p w:rsidR="00DF20E2" w:rsidRPr="00DF20E2" w:rsidRDefault="00DF20E2" w:rsidP="00DF20E2">
      <w:pPr>
        <w:spacing w:after="120"/>
        <w:ind w:left="142"/>
        <w:jc w:val="both"/>
        <w:rPr>
          <w:rFonts w:ascii="Times New Roman" w:hAnsi="Times New Roman" w:cs="Times New Roman"/>
          <w:b/>
          <w:bCs/>
        </w:rPr>
      </w:pPr>
      <w:r w:rsidRPr="00DF20E2">
        <w:rPr>
          <w:rFonts w:ascii="Times New Roman" w:hAnsi="Times New Roman" w:cs="Times New Roman"/>
          <w:b/>
          <w:bCs/>
        </w:rPr>
        <w:t xml:space="preserve"> 1.7 </w:t>
      </w:r>
      <w:proofErr w:type="spellStart"/>
      <w:r w:rsidRPr="00DF20E2">
        <w:rPr>
          <w:rFonts w:ascii="Times New Roman" w:hAnsi="Times New Roman" w:cs="Times New Roman"/>
          <w:bCs/>
        </w:rPr>
        <w:t>Manageraial</w:t>
      </w:r>
      <w:proofErr w:type="spellEnd"/>
      <w:r w:rsidRPr="00DF20E2">
        <w:rPr>
          <w:rFonts w:ascii="Times New Roman" w:hAnsi="Times New Roman" w:cs="Times New Roman"/>
          <w:bCs/>
        </w:rPr>
        <w:t xml:space="preserve"> skills</w:t>
      </w:r>
    </w:p>
    <w:p w:rsidR="001F7790" w:rsidRPr="009A14EE" w:rsidRDefault="009A14EE" w:rsidP="001F7790">
      <w:pPr>
        <w:rPr>
          <w:rFonts w:ascii="Times New Roman" w:hAnsi="Times New Roman" w:cs="Times New Roman"/>
          <w:b/>
          <w:bCs/>
        </w:rPr>
      </w:pPr>
      <w:r w:rsidRPr="009A14EE">
        <w:rPr>
          <w:rFonts w:ascii="Times New Roman" w:hAnsi="Times New Roman" w:cs="Times New Roman"/>
          <w:b/>
          <w:sz w:val="24"/>
          <w:szCs w:val="24"/>
        </w:rPr>
        <w:t>1</w:t>
      </w:r>
      <w:r w:rsidR="00266C6A" w:rsidRPr="009A14EE">
        <w:rPr>
          <w:rFonts w:ascii="Times New Roman" w:hAnsi="Times New Roman" w:cs="Times New Roman"/>
          <w:b/>
          <w:sz w:val="24"/>
          <w:szCs w:val="24"/>
        </w:rPr>
        <w:t>.1</w:t>
      </w:r>
      <w:r w:rsidR="001F7790" w:rsidRPr="009A14EE">
        <w:rPr>
          <w:rFonts w:ascii="Times New Roman" w:hAnsi="Times New Roman" w:cs="Times New Roman"/>
          <w:b/>
          <w:sz w:val="24"/>
          <w:szCs w:val="24"/>
        </w:rPr>
        <w:t xml:space="preserve">] </w:t>
      </w:r>
      <w:r w:rsidRPr="009A14EE">
        <w:rPr>
          <w:rFonts w:ascii="Times New Roman" w:hAnsi="Times New Roman" w:cs="Times New Roman"/>
          <w:b/>
          <w:bCs/>
        </w:rPr>
        <w:t>Definitions of management, role and importance of management</w:t>
      </w:r>
    </w:p>
    <w:p w:rsidR="009A14EE" w:rsidRPr="009A14EE" w:rsidRDefault="009A14EE" w:rsidP="001F7790">
      <w:pPr>
        <w:rPr>
          <w:rFonts w:ascii="Times New Roman" w:hAnsi="Times New Roman" w:cs="Times New Roman"/>
          <w:color w:val="001D35"/>
          <w:shd w:val="clear" w:color="auto" w:fill="FFFFFF"/>
        </w:rPr>
      </w:pPr>
      <w:r w:rsidRPr="009A14EE">
        <w:rPr>
          <w:rFonts w:ascii="Times New Roman" w:hAnsi="Times New Roman" w:cs="Times New Roman"/>
          <w:color w:val="001D35"/>
          <w:shd w:val="clear" w:color="auto" w:fill="FFFFFF"/>
        </w:rPr>
        <w:t>Management is the process of using resources to achieve organizational goals</w:t>
      </w:r>
      <w:r w:rsidRPr="009A14EE">
        <w:rPr>
          <w:rFonts w:ascii="Times New Roman" w:hAnsi="Times New Roman" w:cs="Times New Roman"/>
          <w:color w:val="001D35"/>
          <w:shd w:val="clear" w:color="auto" w:fill="FFFFFF"/>
        </w:rPr>
        <w:t>.</w:t>
      </w:r>
    </w:p>
    <w:p w:rsidR="009A14EE" w:rsidRDefault="009A14EE" w:rsidP="001F7790">
      <w:pPr>
        <w:rPr>
          <w:rFonts w:ascii="Helvetica" w:hAnsi="Helvetica"/>
          <w:color w:val="2D2D2D"/>
          <w:sz w:val="30"/>
          <w:szCs w:val="30"/>
        </w:rPr>
      </w:pPr>
      <w:r w:rsidRPr="009A14EE">
        <w:rPr>
          <w:rFonts w:ascii="Times New Roman" w:hAnsi="Times New Roman" w:cs="Times New Roman"/>
          <w:color w:val="2D2D2D"/>
          <w:sz w:val="24"/>
          <w:szCs w:val="30"/>
        </w:rPr>
        <w:t xml:space="preserve">Management is the process of planning and </w:t>
      </w:r>
      <w:r w:rsidRPr="009A14EE">
        <w:rPr>
          <w:rFonts w:ascii="Times New Roman" w:hAnsi="Times New Roman" w:cs="Times New Roman"/>
          <w:color w:val="2D2D2D"/>
          <w:sz w:val="24"/>
          <w:szCs w:val="30"/>
        </w:rPr>
        <w:t>organizing</w:t>
      </w:r>
      <w:r w:rsidRPr="009A14EE">
        <w:rPr>
          <w:rFonts w:ascii="Times New Roman" w:hAnsi="Times New Roman" w:cs="Times New Roman"/>
          <w:color w:val="2D2D2D"/>
          <w:sz w:val="24"/>
          <w:szCs w:val="30"/>
        </w:rPr>
        <w:t xml:space="preserve"> the resources, operations and workflow of a business to achieve specific goals in the most effective and efficient manner possible</w:t>
      </w:r>
      <w:r>
        <w:rPr>
          <w:rFonts w:ascii="Helvetica" w:hAnsi="Helvetica"/>
          <w:color w:val="2D2D2D"/>
          <w:sz w:val="30"/>
          <w:szCs w:val="30"/>
        </w:rPr>
        <w:t>.</w:t>
      </w:r>
    </w:p>
    <w:p w:rsidR="009A14EE" w:rsidRDefault="009A14EE" w:rsidP="001F7790">
      <w:pPr>
        <w:rPr>
          <w:rFonts w:ascii="Times New Roman" w:hAnsi="Times New Roman" w:cs="Times New Roman"/>
          <w:b/>
          <w:bCs/>
        </w:rPr>
      </w:pPr>
      <w:r>
        <w:rPr>
          <w:rFonts w:ascii="Times New Roman" w:hAnsi="Times New Roman" w:cs="Times New Roman"/>
          <w:b/>
          <w:bCs/>
        </w:rPr>
        <w:t>Role of management:-</w:t>
      </w:r>
    </w:p>
    <w:p w:rsidR="009A14EE" w:rsidRPr="009A14EE" w:rsidRDefault="009A14EE" w:rsidP="009A14EE">
      <w:pPr>
        <w:rPr>
          <w:rFonts w:ascii="Times New Roman" w:hAnsi="Times New Roman" w:cs="Times New Roman"/>
          <w:bCs/>
        </w:rPr>
      </w:pPr>
      <w:r w:rsidRPr="009A14EE">
        <w:rPr>
          <w:rFonts w:ascii="Times New Roman" w:hAnsi="Times New Roman" w:cs="Times New Roman"/>
          <w:bCs/>
        </w:rPr>
        <w:t>Manager or supervisor: Responsible for overseeing all activities within a team.</w:t>
      </w:r>
    </w:p>
    <w:p w:rsidR="009A14EE" w:rsidRPr="009A14EE" w:rsidRDefault="009A14EE" w:rsidP="009A14EE">
      <w:pPr>
        <w:rPr>
          <w:rFonts w:ascii="Times New Roman" w:hAnsi="Times New Roman" w:cs="Times New Roman"/>
          <w:bCs/>
        </w:rPr>
      </w:pPr>
      <w:r w:rsidRPr="009A14EE">
        <w:rPr>
          <w:rFonts w:ascii="Times New Roman" w:hAnsi="Times New Roman" w:cs="Times New Roman"/>
          <w:bCs/>
        </w:rPr>
        <w:t>Strategist: Responsible for deciding how to approach tasks and develop a plan to accomplish them.</w:t>
      </w:r>
    </w:p>
    <w:p w:rsidR="009A14EE" w:rsidRPr="009A14EE" w:rsidRDefault="009A14EE" w:rsidP="009A14EE">
      <w:pPr>
        <w:rPr>
          <w:rFonts w:ascii="Times New Roman" w:hAnsi="Times New Roman" w:cs="Times New Roman"/>
          <w:bCs/>
        </w:rPr>
      </w:pPr>
      <w:r w:rsidRPr="009A14EE">
        <w:rPr>
          <w:rFonts w:ascii="Times New Roman" w:hAnsi="Times New Roman" w:cs="Times New Roman"/>
          <w:bCs/>
        </w:rPr>
        <w:t>Communicator: Responsible for distributing information to team members and stakeholders.</w:t>
      </w:r>
    </w:p>
    <w:p w:rsidR="009A14EE" w:rsidRPr="009A14EE" w:rsidRDefault="009A14EE" w:rsidP="009A14EE">
      <w:pPr>
        <w:rPr>
          <w:rFonts w:ascii="Times New Roman" w:hAnsi="Times New Roman" w:cs="Times New Roman"/>
          <w:bCs/>
        </w:rPr>
      </w:pPr>
      <w:r w:rsidRPr="009A14EE">
        <w:rPr>
          <w:rFonts w:ascii="Times New Roman" w:hAnsi="Times New Roman" w:cs="Times New Roman"/>
          <w:bCs/>
        </w:rPr>
        <w:t>Organizer: Responsible for tracking and structuring various tasks, employees, and documents.</w:t>
      </w:r>
    </w:p>
    <w:p w:rsidR="009A14EE" w:rsidRPr="009A14EE" w:rsidRDefault="009A14EE" w:rsidP="009A14EE">
      <w:pPr>
        <w:rPr>
          <w:rFonts w:ascii="Times New Roman" w:hAnsi="Times New Roman" w:cs="Times New Roman"/>
          <w:bCs/>
        </w:rPr>
      </w:pPr>
      <w:r w:rsidRPr="009A14EE">
        <w:rPr>
          <w:rFonts w:ascii="Times New Roman" w:hAnsi="Times New Roman" w:cs="Times New Roman"/>
          <w:bCs/>
        </w:rPr>
        <w:t>Goal setter: Responsible for determining the goals that members will work toward.</w:t>
      </w:r>
    </w:p>
    <w:p w:rsidR="009A14EE" w:rsidRDefault="009A14EE" w:rsidP="001F7790">
      <w:pPr>
        <w:rPr>
          <w:rFonts w:ascii="Times New Roman" w:hAnsi="Times New Roman" w:cs="Times New Roman"/>
          <w:b/>
          <w:bCs/>
        </w:rPr>
      </w:pPr>
      <w:r w:rsidRPr="009A14EE">
        <w:rPr>
          <w:rFonts w:ascii="Times New Roman" w:hAnsi="Times New Roman" w:cs="Times New Roman"/>
          <w:b/>
          <w:bCs/>
        </w:rPr>
        <w:t>Importance of Management</w:t>
      </w:r>
      <w:r>
        <w:rPr>
          <w:rFonts w:ascii="Times New Roman" w:hAnsi="Times New Roman" w:cs="Times New Roman"/>
          <w:b/>
          <w:bCs/>
        </w:rPr>
        <w:t>:</w:t>
      </w:r>
    </w:p>
    <w:p w:rsidR="009A14EE" w:rsidRPr="009A14EE" w:rsidRDefault="009A14EE" w:rsidP="009A14EE">
      <w:pPr>
        <w:rPr>
          <w:rFonts w:ascii="Times New Roman" w:hAnsi="Times New Roman" w:cs="Times New Roman"/>
          <w:bCs/>
        </w:rPr>
      </w:pPr>
      <w:r w:rsidRPr="009A14EE">
        <w:rPr>
          <w:rFonts w:ascii="Times New Roman" w:hAnsi="Times New Roman" w:cs="Times New Roman"/>
          <w:bCs/>
        </w:rPr>
        <w:t>Helps in achieving group goals:</w:t>
      </w:r>
    </w:p>
    <w:p w:rsidR="009A14EE" w:rsidRPr="009A14EE" w:rsidRDefault="009A14EE" w:rsidP="009A14EE">
      <w:pPr>
        <w:rPr>
          <w:rFonts w:ascii="Times New Roman" w:hAnsi="Times New Roman" w:cs="Times New Roman"/>
          <w:bCs/>
        </w:rPr>
      </w:pPr>
      <w:r w:rsidRPr="009A14EE">
        <w:rPr>
          <w:rFonts w:ascii="Times New Roman" w:hAnsi="Times New Roman" w:cs="Times New Roman"/>
          <w:bCs/>
        </w:rPr>
        <w:t xml:space="preserve">Effective management gives a common direction to individual efforts and guides them towards achieving the overall goals of an </w:t>
      </w:r>
      <w:proofErr w:type="spellStart"/>
      <w:r w:rsidRPr="009A14EE">
        <w:rPr>
          <w:rFonts w:ascii="Times New Roman" w:hAnsi="Times New Roman" w:cs="Times New Roman"/>
          <w:bCs/>
        </w:rPr>
        <w:t>organisation</w:t>
      </w:r>
      <w:proofErr w:type="spellEnd"/>
      <w:r w:rsidRPr="009A14EE">
        <w:rPr>
          <w:rFonts w:ascii="Times New Roman" w:hAnsi="Times New Roman" w:cs="Times New Roman"/>
          <w:bCs/>
        </w:rPr>
        <w:t>.</w:t>
      </w:r>
    </w:p>
    <w:p w:rsidR="009A14EE" w:rsidRPr="009A14EE" w:rsidRDefault="009A14EE" w:rsidP="009A14EE">
      <w:pPr>
        <w:rPr>
          <w:rFonts w:ascii="Times New Roman" w:hAnsi="Times New Roman" w:cs="Times New Roman"/>
          <w:bCs/>
        </w:rPr>
      </w:pPr>
      <w:r w:rsidRPr="009A14EE">
        <w:rPr>
          <w:rFonts w:ascii="Times New Roman" w:hAnsi="Times New Roman" w:cs="Times New Roman"/>
          <w:bCs/>
        </w:rPr>
        <w:t>Increases efficiency:</w:t>
      </w:r>
    </w:p>
    <w:p w:rsidR="009A14EE" w:rsidRPr="009A14EE" w:rsidRDefault="009A14EE" w:rsidP="009A14EE">
      <w:pPr>
        <w:rPr>
          <w:rFonts w:ascii="Times New Roman" w:hAnsi="Times New Roman" w:cs="Times New Roman"/>
          <w:bCs/>
        </w:rPr>
      </w:pPr>
      <w:r w:rsidRPr="009A14EE">
        <w:rPr>
          <w:rFonts w:ascii="Times New Roman" w:hAnsi="Times New Roman" w:cs="Times New Roman"/>
          <w:bCs/>
        </w:rPr>
        <w:t xml:space="preserve">Efficiency reduces costs and increases productivity in all spheres of an </w:t>
      </w:r>
      <w:proofErr w:type="spellStart"/>
      <w:r w:rsidRPr="009A14EE">
        <w:rPr>
          <w:rFonts w:ascii="Times New Roman" w:hAnsi="Times New Roman" w:cs="Times New Roman"/>
          <w:bCs/>
        </w:rPr>
        <w:t>organisation's</w:t>
      </w:r>
      <w:proofErr w:type="spellEnd"/>
      <w:r w:rsidRPr="009A14EE">
        <w:rPr>
          <w:rFonts w:ascii="Times New Roman" w:hAnsi="Times New Roman" w:cs="Times New Roman"/>
          <w:bCs/>
        </w:rPr>
        <w:t xml:space="preserve"> work.</w:t>
      </w:r>
    </w:p>
    <w:p w:rsidR="009A14EE" w:rsidRPr="009A14EE" w:rsidRDefault="009A14EE" w:rsidP="009A14EE">
      <w:pPr>
        <w:rPr>
          <w:rFonts w:ascii="Times New Roman" w:hAnsi="Times New Roman" w:cs="Times New Roman"/>
          <w:bCs/>
        </w:rPr>
      </w:pPr>
      <w:r w:rsidRPr="009A14EE">
        <w:rPr>
          <w:rFonts w:ascii="Times New Roman" w:hAnsi="Times New Roman" w:cs="Times New Roman"/>
          <w:bCs/>
        </w:rPr>
        <w:t xml:space="preserve">Creates a dynamic </w:t>
      </w:r>
      <w:r w:rsidRPr="009A14EE">
        <w:rPr>
          <w:rFonts w:ascii="Times New Roman" w:hAnsi="Times New Roman" w:cs="Times New Roman"/>
          <w:bCs/>
        </w:rPr>
        <w:t>organization</w:t>
      </w:r>
      <w:r w:rsidRPr="009A14EE">
        <w:rPr>
          <w:rFonts w:ascii="Times New Roman" w:hAnsi="Times New Roman" w:cs="Times New Roman"/>
          <w:bCs/>
        </w:rPr>
        <w:t>:</w:t>
      </w:r>
    </w:p>
    <w:p w:rsidR="009A14EE" w:rsidRPr="009A14EE" w:rsidRDefault="009A14EE" w:rsidP="009A14EE">
      <w:pPr>
        <w:rPr>
          <w:rFonts w:ascii="Times New Roman" w:hAnsi="Times New Roman" w:cs="Times New Roman"/>
          <w:bCs/>
        </w:rPr>
      </w:pPr>
      <w:r w:rsidRPr="009A14EE">
        <w:rPr>
          <w:rFonts w:ascii="Times New Roman" w:hAnsi="Times New Roman" w:cs="Times New Roman"/>
          <w:bCs/>
        </w:rPr>
        <w:lastRenderedPageBreak/>
        <w:t xml:space="preserve">Management helps its personnel in adapting to change so that the </w:t>
      </w:r>
      <w:proofErr w:type="spellStart"/>
      <w:r w:rsidRPr="009A14EE">
        <w:rPr>
          <w:rFonts w:ascii="Times New Roman" w:hAnsi="Times New Roman" w:cs="Times New Roman"/>
          <w:bCs/>
        </w:rPr>
        <w:t>organisation</w:t>
      </w:r>
      <w:proofErr w:type="spellEnd"/>
      <w:r w:rsidRPr="009A14EE">
        <w:rPr>
          <w:rFonts w:ascii="Times New Roman" w:hAnsi="Times New Roman" w:cs="Times New Roman"/>
          <w:bCs/>
        </w:rPr>
        <w:t xml:space="preserve"> continues to maintain its competitive edge. How well an </w:t>
      </w:r>
      <w:proofErr w:type="spellStart"/>
      <w:r w:rsidRPr="009A14EE">
        <w:rPr>
          <w:rFonts w:ascii="Times New Roman" w:hAnsi="Times New Roman" w:cs="Times New Roman"/>
          <w:bCs/>
        </w:rPr>
        <w:t>organisation</w:t>
      </w:r>
      <w:proofErr w:type="spellEnd"/>
      <w:r w:rsidRPr="009A14EE">
        <w:rPr>
          <w:rFonts w:ascii="Times New Roman" w:hAnsi="Times New Roman" w:cs="Times New Roman"/>
          <w:bCs/>
        </w:rPr>
        <w:t xml:space="preserve"> can respond and adapt to change can mean the difference between its success and failure.</w:t>
      </w:r>
    </w:p>
    <w:p w:rsidR="009A14EE" w:rsidRPr="009A14EE" w:rsidRDefault="009A14EE" w:rsidP="009A14EE">
      <w:pPr>
        <w:rPr>
          <w:rFonts w:ascii="Times New Roman" w:hAnsi="Times New Roman" w:cs="Times New Roman"/>
          <w:bCs/>
        </w:rPr>
      </w:pPr>
      <w:r w:rsidRPr="009A14EE">
        <w:rPr>
          <w:rFonts w:ascii="Times New Roman" w:hAnsi="Times New Roman" w:cs="Times New Roman"/>
          <w:bCs/>
        </w:rPr>
        <w:t>Helps in achieving personal objectives:</w:t>
      </w:r>
    </w:p>
    <w:p w:rsidR="009A14EE" w:rsidRDefault="009A14EE" w:rsidP="009A14EE">
      <w:pPr>
        <w:rPr>
          <w:rFonts w:ascii="Times New Roman" w:hAnsi="Times New Roman" w:cs="Times New Roman"/>
          <w:bCs/>
        </w:rPr>
      </w:pPr>
      <w:r w:rsidRPr="009A14EE">
        <w:rPr>
          <w:rFonts w:ascii="Times New Roman" w:hAnsi="Times New Roman" w:cs="Times New Roman"/>
          <w:bCs/>
        </w:rPr>
        <w:t xml:space="preserve">Effective management fosters team spirit, cooperation and commitment to achieve the </w:t>
      </w:r>
      <w:proofErr w:type="spellStart"/>
      <w:r w:rsidRPr="009A14EE">
        <w:rPr>
          <w:rFonts w:ascii="Times New Roman" w:hAnsi="Times New Roman" w:cs="Times New Roman"/>
          <w:bCs/>
        </w:rPr>
        <w:t>organisational</w:t>
      </w:r>
      <w:proofErr w:type="spellEnd"/>
      <w:r w:rsidRPr="009A14EE">
        <w:rPr>
          <w:rFonts w:ascii="Times New Roman" w:hAnsi="Times New Roman" w:cs="Times New Roman"/>
          <w:bCs/>
        </w:rPr>
        <w:t xml:space="preserve"> goals as a group, which helps each term member achieve their personal objectives.</w:t>
      </w:r>
    </w:p>
    <w:p w:rsidR="009A14EE" w:rsidRDefault="009A14EE" w:rsidP="009A14EE">
      <w:pPr>
        <w:rPr>
          <w:rFonts w:ascii="Times New Roman" w:hAnsi="Times New Roman" w:cs="Times New Roman"/>
          <w:b/>
          <w:bCs/>
        </w:rPr>
      </w:pPr>
      <w:r w:rsidRPr="009A14EE">
        <w:rPr>
          <w:rFonts w:ascii="Times New Roman" w:hAnsi="Times New Roman" w:cs="Times New Roman"/>
          <w:b/>
          <w:bCs/>
        </w:rPr>
        <w:t xml:space="preserve">1.2 </w:t>
      </w:r>
      <w:r w:rsidRPr="009A14EE">
        <w:rPr>
          <w:rFonts w:ascii="Times New Roman" w:hAnsi="Times New Roman" w:cs="Times New Roman"/>
          <w:b/>
          <w:bCs/>
        </w:rPr>
        <w:t>Management characteristics and principles, levels of management and their function, Management administration and organization,</w:t>
      </w:r>
      <w:r w:rsidRPr="009A14EE">
        <w:rPr>
          <w:rFonts w:ascii="Times New Roman" w:hAnsi="Times New Roman" w:cs="Times New Roman"/>
          <w:b/>
        </w:rPr>
        <w:t xml:space="preserve"> Relation between management and </w:t>
      </w:r>
      <w:r w:rsidRPr="009A14EE">
        <w:rPr>
          <w:rFonts w:ascii="Times New Roman" w:hAnsi="Times New Roman" w:cs="Times New Roman"/>
          <w:b/>
          <w:bCs/>
        </w:rPr>
        <w:t>administration</w:t>
      </w:r>
    </w:p>
    <w:p w:rsidR="000D7F89" w:rsidRPr="000D7F89" w:rsidRDefault="000D7F89" w:rsidP="000D7F89">
      <w:pPr>
        <w:rPr>
          <w:rFonts w:ascii="Times New Roman" w:hAnsi="Times New Roman" w:cs="Times New Roman"/>
          <w:b/>
          <w:bCs/>
        </w:rPr>
      </w:pPr>
      <w:r w:rsidRPr="000D7F89">
        <w:rPr>
          <w:rFonts w:ascii="Times New Roman" w:hAnsi="Times New Roman" w:cs="Times New Roman"/>
          <w:b/>
          <w:bCs/>
        </w:rPr>
        <w:t>Management characteristics</w:t>
      </w:r>
    </w:p>
    <w:p w:rsidR="000D7F89" w:rsidRPr="000D7F89" w:rsidRDefault="000D7F89" w:rsidP="000D7F89">
      <w:pPr>
        <w:rPr>
          <w:rFonts w:ascii="Times New Roman" w:hAnsi="Times New Roman" w:cs="Times New Roman"/>
          <w:bCs/>
        </w:rPr>
      </w:pPr>
      <w:r w:rsidRPr="000D7F89">
        <w:rPr>
          <w:rFonts w:ascii="Times New Roman" w:hAnsi="Times New Roman" w:cs="Times New Roman"/>
          <w:bCs/>
        </w:rPr>
        <w:t xml:space="preserve">Goal-oriented: Management is a process that involves planning, organizing, and controlling to achieve objectives </w:t>
      </w:r>
    </w:p>
    <w:p w:rsidR="000D7F89" w:rsidRPr="000D7F89" w:rsidRDefault="000D7F89" w:rsidP="000D7F89">
      <w:pPr>
        <w:rPr>
          <w:rFonts w:ascii="Times New Roman" w:hAnsi="Times New Roman" w:cs="Times New Roman"/>
          <w:bCs/>
        </w:rPr>
      </w:pPr>
      <w:r w:rsidRPr="000D7F89">
        <w:rPr>
          <w:rFonts w:ascii="Times New Roman" w:hAnsi="Times New Roman" w:cs="Times New Roman"/>
          <w:bCs/>
        </w:rPr>
        <w:t xml:space="preserve">Continuous process: Management is a dynamic function that involves a series of activities </w:t>
      </w:r>
    </w:p>
    <w:p w:rsidR="000D7F89" w:rsidRDefault="000D7F89" w:rsidP="000D7F89">
      <w:pPr>
        <w:rPr>
          <w:rFonts w:ascii="Times New Roman" w:hAnsi="Times New Roman" w:cs="Times New Roman"/>
          <w:bCs/>
        </w:rPr>
      </w:pPr>
      <w:r w:rsidRPr="000D7F89">
        <w:rPr>
          <w:rFonts w:ascii="Times New Roman" w:hAnsi="Times New Roman" w:cs="Times New Roman"/>
          <w:bCs/>
        </w:rPr>
        <w:t>Group activity: Management is a group activity that involves different people with different responsibilities</w:t>
      </w:r>
    </w:p>
    <w:p w:rsidR="00F1174E" w:rsidRDefault="00F1174E" w:rsidP="000D7F89">
      <w:pPr>
        <w:rPr>
          <w:rFonts w:ascii="Times New Roman" w:hAnsi="Times New Roman" w:cs="Times New Roman"/>
          <w:bCs/>
        </w:rPr>
      </w:pPr>
      <w:r w:rsidRPr="00F1174E">
        <w:rPr>
          <w:rFonts w:ascii="Times New Roman" w:hAnsi="Times New Roman" w:cs="Times New Roman"/>
          <w:b/>
          <w:bCs/>
        </w:rPr>
        <w:t>Principles of Management</w:t>
      </w:r>
      <w:r>
        <w:rPr>
          <w:rFonts w:ascii="Times New Roman" w:hAnsi="Times New Roman" w:cs="Times New Roman"/>
          <w:b/>
          <w:bCs/>
        </w:rPr>
        <w:t xml:space="preserve"> </w:t>
      </w:r>
      <w:proofErr w:type="gramStart"/>
      <w:r>
        <w:rPr>
          <w:rFonts w:ascii="Times New Roman" w:hAnsi="Times New Roman" w:cs="Times New Roman"/>
          <w:b/>
          <w:bCs/>
        </w:rPr>
        <w:t xml:space="preserve">- </w:t>
      </w:r>
      <w:r w:rsidRPr="00F1174E">
        <w:rPr>
          <w:rFonts w:ascii="Times New Roman" w:hAnsi="Times New Roman" w:cs="Times New Roman"/>
          <w:bCs/>
        </w:rPr>
        <w:t xml:space="preserve"> are</w:t>
      </w:r>
      <w:proofErr w:type="gramEnd"/>
      <w:r w:rsidRPr="00F1174E">
        <w:rPr>
          <w:rFonts w:ascii="Times New Roman" w:hAnsi="Times New Roman" w:cs="Times New Roman"/>
          <w:bCs/>
        </w:rPr>
        <w:t xml:space="preserve"> like a guidebook for leaders to run a company well. They help managers make plans, organize tasks, and motivate teams, and, they serve as frameworks for managers to deal with the difficulties of leading people and achieving goals within an organization.</w:t>
      </w:r>
    </w:p>
    <w:p w:rsidR="00F1174E" w:rsidRPr="00F1174E" w:rsidRDefault="00F1174E" w:rsidP="00F1174E">
      <w:pPr>
        <w:pStyle w:val="ListParagraph"/>
        <w:numPr>
          <w:ilvl w:val="0"/>
          <w:numId w:val="24"/>
        </w:numPr>
        <w:rPr>
          <w:rFonts w:ascii="Times New Roman" w:hAnsi="Times New Roman" w:cs="Times New Roman"/>
          <w:b/>
          <w:bCs/>
        </w:rPr>
      </w:pPr>
      <w:r w:rsidRPr="00F1174E">
        <w:rPr>
          <w:rFonts w:ascii="Times New Roman" w:hAnsi="Times New Roman" w:cs="Times New Roman"/>
          <w:b/>
          <w:bCs/>
        </w:rPr>
        <w:t>Division of Work</w:t>
      </w:r>
    </w:p>
    <w:p w:rsidR="00F1174E" w:rsidRDefault="00F1174E" w:rsidP="000D7F89">
      <w:pPr>
        <w:rPr>
          <w:rFonts w:ascii="Times New Roman" w:hAnsi="Times New Roman" w:cs="Times New Roman"/>
          <w:bCs/>
        </w:rPr>
      </w:pPr>
      <w:r>
        <w:rPr>
          <w:noProof/>
          <w:lang w:val="en-IN" w:eastAsia="en-IN"/>
        </w:rPr>
        <w:drawing>
          <wp:inline distT="0" distB="0" distL="0" distR="0">
            <wp:extent cx="4010025" cy="1524000"/>
            <wp:effectExtent l="0" t="0" r="9525" b="0"/>
            <wp:docPr id="22" name="Picture 22"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ight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1524000"/>
                    </a:xfrm>
                    <a:prstGeom prst="rect">
                      <a:avLst/>
                    </a:prstGeom>
                    <a:noFill/>
                    <a:ln>
                      <a:noFill/>
                    </a:ln>
                  </pic:spPr>
                </pic:pic>
              </a:graphicData>
            </a:graphic>
          </wp:inline>
        </w:drawing>
      </w:r>
    </w:p>
    <w:p w:rsidR="00F1174E" w:rsidRDefault="00F1174E" w:rsidP="000D7F89">
      <w:pPr>
        <w:rPr>
          <w:rFonts w:ascii="Times New Roman" w:hAnsi="Times New Roman" w:cs="Times New Roman"/>
          <w:bCs/>
        </w:rPr>
      </w:pPr>
      <w:proofErr w:type="gramStart"/>
      <w:r w:rsidRPr="00F1174E">
        <w:rPr>
          <w:rFonts w:ascii="Times New Roman" w:hAnsi="Times New Roman" w:cs="Times New Roman"/>
          <w:bCs/>
        </w:rPr>
        <w:t>recommended</w:t>
      </w:r>
      <w:proofErr w:type="gramEnd"/>
      <w:r w:rsidRPr="00F1174E">
        <w:rPr>
          <w:rFonts w:ascii="Times New Roman" w:hAnsi="Times New Roman" w:cs="Times New Roman"/>
          <w:bCs/>
        </w:rPr>
        <w:t xml:space="preserve"> that work of all kinds must be divided and allocated as per competence, qualification, and experience of individuals. According to </w:t>
      </w:r>
      <w:proofErr w:type="spellStart"/>
      <w:r w:rsidRPr="00F1174E">
        <w:rPr>
          <w:rFonts w:ascii="Times New Roman" w:hAnsi="Times New Roman" w:cs="Times New Roman"/>
          <w:bCs/>
        </w:rPr>
        <w:t>Fayol</w:t>
      </w:r>
      <w:proofErr w:type="spellEnd"/>
      <w:r w:rsidRPr="00F1174E">
        <w:rPr>
          <w:rFonts w:ascii="Times New Roman" w:hAnsi="Times New Roman" w:cs="Times New Roman"/>
          <w:bCs/>
        </w:rPr>
        <w:t>, “Division of Work intends to produce more and better work for the same effort.</w:t>
      </w:r>
    </w:p>
    <w:p w:rsidR="00F1174E" w:rsidRDefault="00F1174E" w:rsidP="00F1174E">
      <w:pPr>
        <w:pStyle w:val="ListParagraph"/>
        <w:numPr>
          <w:ilvl w:val="0"/>
          <w:numId w:val="24"/>
        </w:numPr>
        <w:rPr>
          <w:rFonts w:ascii="Times New Roman" w:hAnsi="Times New Roman" w:cs="Times New Roman"/>
          <w:b/>
          <w:bCs/>
        </w:rPr>
      </w:pPr>
      <w:r w:rsidRPr="00F1174E">
        <w:rPr>
          <w:rFonts w:ascii="Times New Roman" w:hAnsi="Times New Roman" w:cs="Times New Roman"/>
          <w:b/>
          <w:bCs/>
        </w:rPr>
        <w:t>Authority and Responsibility</w:t>
      </w:r>
    </w:p>
    <w:p w:rsidR="002E3991" w:rsidRDefault="002E3991" w:rsidP="002E3991">
      <w:pPr>
        <w:pStyle w:val="ListParagraph"/>
        <w:rPr>
          <w:rFonts w:ascii="Arial" w:hAnsi="Arial" w:cs="Arial"/>
          <w:color w:val="273239"/>
          <w:spacing w:val="2"/>
          <w:sz w:val="27"/>
          <w:szCs w:val="27"/>
          <w:bdr w:val="none" w:sz="0" w:space="0" w:color="auto" w:frame="1"/>
          <w:shd w:val="clear" w:color="auto" w:fill="FFFFFF"/>
        </w:rPr>
      </w:pPr>
      <w:r>
        <w:rPr>
          <w:noProof/>
          <w:lang w:val="en-IN" w:eastAsia="en-IN"/>
        </w:rPr>
        <w:drawing>
          <wp:inline distT="0" distB="0" distL="0" distR="0">
            <wp:extent cx="4838700" cy="1200150"/>
            <wp:effectExtent l="0" t="0" r="0" b="0"/>
            <wp:docPr id="23" name="Picture 23"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gh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5717" cy="1199410"/>
                    </a:xfrm>
                    <a:prstGeom prst="rect">
                      <a:avLst/>
                    </a:prstGeom>
                    <a:noFill/>
                    <a:ln>
                      <a:noFill/>
                    </a:ln>
                  </pic:spPr>
                </pic:pic>
              </a:graphicData>
            </a:graphic>
          </wp:inline>
        </w:drawing>
      </w:r>
      <w:r w:rsidRPr="002E3991">
        <w:rPr>
          <w:rFonts w:ascii="Arial" w:hAnsi="Arial" w:cs="Arial"/>
          <w:color w:val="273239"/>
          <w:spacing w:val="2"/>
          <w:sz w:val="27"/>
          <w:szCs w:val="27"/>
          <w:bdr w:val="none" w:sz="0" w:space="0" w:color="auto" w:frame="1"/>
          <w:shd w:val="clear" w:color="auto" w:fill="FFFFFF"/>
        </w:rPr>
        <w:t xml:space="preserve"> </w:t>
      </w:r>
    </w:p>
    <w:p w:rsidR="002E3991" w:rsidRDefault="002E3991" w:rsidP="002E3991">
      <w:pPr>
        <w:pStyle w:val="ListParagraph"/>
        <w:rPr>
          <w:rFonts w:ascii="Times New Roman" w:hAnsi="Times New Roman" w:cs="Times New Roman"/>
          <w:color w:val="273239"/>
          <w:spacing w:val="2"/>
          <w:sz w:val="24"/>
          <w:szCs w:val="27"/>
          <w:bdr w:val="none" w:sz="0" w:space="0" w:color="auto" w:frame="1"/>
          <w:shd w:val="clear" w:color="auto" w:fill="FFFFFF"/>
        </w:rPr>
      </w:pPr>
    </w:p>
    <w:p w:rsidR="002E3991" w:rsidRPr="002E3991" w:rsidRDefault="002E3991" w:rsidP="002E3991">
      <w:pPr>
        <w:pStyle w:val="ListParagraph"/>
        <w:rPr>
          <w:rFonts w:ascii="Times New Roman" w:hAnsi="Times New Roman" w:cs="Times New Roman"/>
          <w:bCs/>
          <w:sz w:val="20"/>
        </w:rPr>
      </w:pPr>
      <w:proofErr w:type="gramStart"/>
      <w:r w:rsidRPr="002E3991">
        <w:rPr>
          <w:rFonts w:ascii="Times New Roman" w:hAnsi="Times New Roman" w:cs="Times New Roman"/>
          <w:color w:val="273239"/>
          <w:spacing w:val="2"/>
          <w:sz w:val="24"/>
          <w:szCs w:val="27"/>
          <w:bdr w:val="none" w:sz="0" w:space="0" w:color="auto" w:frame="1"/>
          <w:shd w:val="clear" w:color="auto" w:fill="FFFFFF"/>
        </w:rPr>
        <w:t>there</w:t>
      </w:r>
      <w:proofErr w:type="gramEnd"/>
      <w:r w:rsidRPr="002E3991">
        <w:rPr>
          <w:rFonts w:ascii="Times New Roman" w:hAnsi="Times New Roman" w:cs="Times New Roman"/>
          <w:color w:val="273239"/>
          <w:spacing w:val="2"/>
          <w:sz w:val="24"/>
          <w:szCs w:val="27"/>
          <w:bdr w:val="none" w:sz="0" w:space="0" w:color="auto" w:frame="1"/>
          <w:shd w:val="clear" w:color="auto" w:fill="FFFFFF"/>
        </w:rPr>
        <w:t xml:space="preserve"> should be a </w:t>
      </w:r>
      <w:r w:rsidRPr="002E3991">
        <w:rPr>
          <w:rStyle w:val="Strong"/>
          <w:rFonts w:ascii="Times New Roman" w:hAnsi="Times New Roman" w:cs="Times New Roman"/>
          <w:color w:val="273239"/>
          <w:spacing w:val="2"/>
          <w:sz w:val="24"/>
          <w:szCs w:val="27"/>
          <w:bdr w:val="none" w:sz="0" w:space="0" w:color="auto" w:frame="1"/>
          <w:shd w:val="clear" w:color="auto" w:fill="FFFFFF"/>
        </w:rPr>
        <w:t>proper balance between authority and responsibility</w:t>
      </w:r>
      <w:r w:rsidRPr="002E3991">
        <w:rPr>
          <w:rFonts w:ascii="Times New Roman" w:hAnsi="Times New Roman" w:cs="Times New Roman"/>
          <w:color w:val="273239"/>
          <w:spacing w:val="2"/>
          <w:sz w:val="24"/>
          <w:szCs w:val="27"/>
          <w:bdr w:val="none" w:sz="0" w:space="0" w:color="auto" w:frame="1"/>
          <w:shd w:val="clear" w:color="auto" w:fill="FFFFFF"/>
        </w:rPr>
        <w:t>. Authority is the duty, which a subordinate is expected to perform.</w:t>
      </w:r>
      <w:r w:rsidRPr="002E3991">
        <w:rPr>
          <w:rStyle w:val="Strong"/>
          <w:rFonts w:ascii="Times New Roman" w:hAnsi="Times New Roman" w:cs="Times New Roman"/>
          <w:color w:val="273239"/>
          <w:spacing w:val="2"/>
          <w:sz w:val="24"/>
          <w:szCs w:val="27"/>
          <w:bdr w:val="none" w:sz="0" w:space="0" w:color="auto" w:frame="1"/>
          <w:shd w:val="clear" w:color="auto" w:fill="FFFFFF"/>
        </w:rPr>
        <w:t> Authority and responsibility go hand in hand</w:t>
      </w:r>
      <w:r w:rsidRPr="002E3991">
        <w:rPr>
          <w:rFonts w:ascii="Times New Roman" w:hAnsi="Times New Roman" w:cs="Times New Roman"/>
          <w:color w:val="273239"/>
          <w:spacing w:val="2"/>
          <w:sz w:val="24"/>
          <w:szCs w:val="27"/>
          <w:bdr w:val="none" w:sz="0" w:space="0" w:color="auto" w:frame="1"/>
          <w:shd w:val="clear" w:color="auto" w:fill="FFFFFF"/>
        </w:rPr>
        <w:t>. </w:t>
      </w:r>
    </w:p>
    <w:p w:rsidR="002E3991" w:rsidRDefault="00F1174E" w:rsidP="000D7F89">
      <w:pPr>
        <w:rPr>
          <w:rFonts w:ascii="Times New Roman" w:hAnsi="Times New Roman" w:cs="Times New Roman"/>
          <w:b/>
          <w:noProof/>
          <w:lang w:val="en-IN" w:eastAsia="en-IN"/>
        </w:rPr>
      </w:pPr>
      <w:r w:rsidRPr="002E3991">
        <w:rPr>
          <w:rFonts w:ascii="Times New Roman" w:hAnsi="Times New Roman" w:cs="Times New Roman"/>
          <w:b/>
          <w:noProof/>
          <w:lang w:val="en-IN" w:eastAsia="en-IN"/>
        </w:rPr>
        <w:lastRenderedPageBreak/>
        <mc:AlternateContent>
          <mc:Choice Requires="wps">
            <w:drawing>
              <wp:inline distT="0" distB="0" distL="0" distR="0" wp14:anchorId="25705A49" wp14:editId="62446C52">
                <wp:extent cx="304800" cy="304800"/>
                <wp:effectExtent l="0" t="0" r="0" b="0"/>
                <wp:docPr id="17" name="AutoShape 3" descr="Light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Light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JYe6ie9AgAA&#10;yQ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2E3991">
        <w:rPr>
          <w:rFonts w:ascii="Times New Roman" w:hAnsi="Times New Roman" w:cs="Times New Roman"/>
          <w:b/>
        </w:rPr>
        <w:t xml:space="preserve"> </w:t>
      </w:r>
      <w:r w:rsidR="002E3991">
        <w:rPr>
          <w:rFonts w:ascii="Times New Roman" w:hAnsi="Times New Roman" w:cs="Times New Roman"/>
          <w:b/>
        </w:rPr>
        <w:t xml:space="preserve">3. </w:t>
      </w:r>
      <w:r w:rsidR="002E3991" w:rsidRPr="002E3991">
        <w:rPr>
          <w:rFonts w:ascii="Times New Roman" w:hAnsi="Times New Roman" w:cs="Times New Roman"/>
          <w:b/>
        </w:rPr>
        <w:t>Discipline</w:t>
      </w:r>
      <w:r w:rsidRPr="002E3991">
        <w:rPr>
          <w:rFonts w:ascii="Times New Roman" w:hAnsi="Times New Roman" w:cs="Times New Roman"/>
          <w:b/>
          <w:noProof/>
          <w:lang w:val="en-IN" w:eastAsia="en-IN"/>
        </w:rPr>
        <w:t xml:space="preserve"> </w:t>
      </w:r>
    </w:p>
    <w:p w:rsidR="002E3991" w:rsidRDefault="002E3991" w:rsidP="000D7F89">
      <w:pPr>
        <w:rPr>
          <w:rFonts w:ascii="Times New Roman" w:hAnsi="Times New Roman" w:cs="Times New Roman"/>
          <w:bCs/>
        </w:rPr>
      </w:pPr>
      <w:r>
        <w:rPr>
          <w:rFonts w:ascii="Times New Roman" w:hAnsi="Times New Roman" w:cs="Times New Roman"/>
          <w:b/>
          <w:noProof/>
          <w:lang w:val="en-IN" w:eastAsia="en-IN"/>
        </w:rPr>
        <w:t xml:space="preserve">      </w:t>
      </w:r>
      <w:r>
        <w:rPr>
          <w:rFonts w:ascii="Times New Roman" w:hAnsi="Times New Roman" w:cs="Times New Roman"/>
          <w:bCs/>
        </w:rPr>
        <w:t xml:space="preserve">   </w:t>
      </w:r>
      <w:r w:rsidRPr="002E3991">
        <w:rPr>
          <w:rFonts w:ascii="Times New Roman" w:hAnsi="Times New Roman" w:cs="Times New Roman"/>
          <w:bCs/>
        </w:rPr>
        <w:t xml:space="preserve">Discipline refers to obedience to the rules and regulations of the organization. Discipline requires good </w:t>
      </w:r>
      <w:r>
        <w:rPr>
          <w:rFonts w:ascii="Times New Roman" w:hAnsi="Times New Roman" w:cs="Times New Roman"/>
          <w:bCs/>
        </w:rPr>
        <w:t xml:space="preserve">                  </w:t>
      </w:r>
      <w:r w:rsidRPr="002E3991">
        <w:rPr>
          <w:rFonts w:ascii="Times New Roman" w:hAnsi="Times New Roman" w:cs="Times New Roman"/>
          <w:bCs/>
        </w:rPr>
        <w:t>supervision at all levels of management.</w:t>
      </w:r>
    </w:p>
    <w:p w:rsidR="002E3991" w:rsidRDefault="002E3991" w:rsidP="000D7F89">
      <w:pPr>
        <w:rPr>
          <w:rFonts w:ascii="Times New Roman" w:hAnsi="Times New Roman" w:cs="Times New Roman"/>
          <w:bCs/>
        </w:rPr>
      </w:pPr>
      <w:r>
        <w:rPr>
          <w:noProof/>
          <w:lang w:val="en-IN" w:eastAsia="en-IN"/>
        </w:rPr>
        <w:drawing>
          <wp:inline distT="0" distB="0" distL="0" distR="0">
            <wp:extent cx="6010275" cy="1485900"/>
            <wp:effectExtent l="0" t="0" r="9525" b="0"/>
            <wp:docPr id="25" name="Picture 25"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ight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0275" cy="1485900"/>
                    </a:xfrm>
                    <a:prstGeom prst="rect">
                      <a:avLst/>
                    </a:prstGeom>
                    <a:noFill/>
                    <a:ln>
                      <a:noFill/>
                    </a:ln>
                  </pic:spPr>
                </pic:pic>
              </a:graphicData>
            </a:graphic>
          </wp:inline>
        </w:drawing>
      </w:r>
    </w:p>
    <w:p w:rsidR="00F1174E" w:rsidRPr="002E3991" w:rsidRDefault="002E3991" w:rsidP="002E3991">
      <w:pPr>
        <w:pStyle w:val="ListParagraph"/>
        <w:numPr>
          <w:ilvl w:val="0"/>
          <w:numId w:val="25"/>
        </w:numPr>
        <w:rPr>
          <w:rFonts w:ascii="Times New Roman" w:hAnsi="Times New Roman" w:cs="Times New Roman"/>
          <w:b/>
          <w:bCs/>
        </w:rPr>
      </w:pPr>
      <w:r w:rsidRPr="002E3991">
        <w:rPr>
          <w:rFonts w:ascii="Times New Roman" w:hAnsi="Times New Roman" w:cs="Times New Roman"/>
          <w:b/>
          <w:bCs/>
        </w:rPr>
        <w:t>Unity of Command</w:t>
      </w:r>
    </w:p>
    <w:p w:rsidR="002E3991" w:rsidRDefault="002E3991" w:rsidP="002E3991">
      <w:pPr>
        <w:pStyle w:val="ListParagraph"/>
        <w:rPr>
          <w:rFonts w:ascii="Times New Roman" w:hAnsi="Times New Roman" w:cs="Times New Roman"/>
          <w:b/>
          <w:bCs/>
        </w:rPr>
      </w:pPr>
      <w:r>
        <w:rPr>
          <w:noProof/>
          <w:lang w:val="en-IN" w:eastAsia="en-IN"/>
        </w:rPr>
        <w:drawing>
          <wp:inline distT="0" distB="0" distL="0" distR="0">
            <wp:extent cx="4048125" cy="923925"/>
            <wp:effectExtent l="0" t="0" r="0" b="9525"/>
            <wp:docPr id="26" name="Picture 26"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ight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612" cy="923580"/>
                    </a:xfrm>
                    <a:prstGeom prst="rect">
                      <a:avLst/>
                    </a:prstGeom>
                    <a:noFill/>
                    <a:ln>
                      <a:noFill/>
                    </a:ln>
                  </pic:spPr>
                </pic:pic>
              </a:graphicData>
            </a:graphic>
          </wp:inline>
        </w:drawing>
      </w:r>
    </w:p>
    <w:p w:rsidR="002E3991" w:rsidRPr="002E3991" w:rsidRDefault="002E3991" w:rsidP="002E3991">
      <w:pPr>
        <w:pStyle w:val="ListParagraph"/>
        <w:numPr>
          <w:ilvl w:val="0"/>
          <w:numId w:val="25"/>
        </w:numPr>
        <w:rPr>
          <w:rFonts w:ascii="Times New Roman" w:hAnsi="Times New Roman" w:cs="Times New Roman"/>
          <w:b/>
          <w:bCs/>
        </w:rPr>
      </w:pPr>
      <w:r w:rsidRPr="002E3991">
        <w:rPr>
          <w:rFonts w:ascii="Times New Roman" w:hAnsi="Times New Roman" w:cs="Times New Roman"/>
          <w:b/>
          <w:bCs/>
        </w:rPr>
        <w:t>Unity of Direction</w:t>
      </w:r>
    </w:p>
    <w:p w:rsidR="002E3991" w:rsidRDefault="002E3991" w:rsidP="002E3991">
      <w:pPr>
        <w:pStyle w:val="ListParagraph"/>
        <w:rPr>
          <w:rFonts w:ascii="Times New Roman" w:hAnsi="Times New Roman" w:cs="Times New Roman"/>
          <w:b/>
          <w:bCs/>
        </w:rPr>
      </w:pPr>
      <w:r>
        <w:rPr>
          <w:noProof/>
          <w:lang w:val="en-IN" w:eastAsia="en-IN"/>
        </w:rPr>
        <w:drawing>
          <wp:inline distT="0" distB="0" distL="0" distR="0">
            <wp:extent cx="5448300" cy="1047750"/>
            <wp:effectExtent l="0" t="0" r="0" b="0"/>
            <wp:docPr id="27" name="Picture 27"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ight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4561" cy="1047031"/>
                    </a:xfrm>
                    <a:prstGeom prst="rect">
                      <a:avLst/>
                    </a:prstGeom>
                    <a:noFill/>
                    <a:ln>
                      <a:noFill/>
                    </a:ln>
                  </pic:spPr>
                </pic:pic>
              </a:graphicData>
            </a:graphic>
          </wp:inline>
        </w:drawing>
      </w:r>
    </w:p>
    <w:p w:rsidR="002E3991" w:rsidRDefault="002E3991" w:rsidP="002E3991">
      <w:pPr>
        <w:pStyle w:val="ListParagraph"/>
        <w:rPr>
          <w:rFonts w:ascii="Times New Roman" w:hAnsi="Times New Roman" w:cs="Times New Roman"/>
          <w:bCs/>
        </w:rPr>
      </w:pPr>
      <w:proofErr w:type="gramStart"/>
      <w:r w:rsidRPr="002E3991">
        <w:rPr>
          <w:rFonts w:ascii="Times New Roman" w:hAnsi="Times New Roman" w:cs="Times New Roman"/>
          <w:bCs/>
        </w:rPr>
        <w:t>t</w:t>
      </w:r>
      <w:proofErr w:type="gramEnd"/>
      <w:r w:rsidRPr="002E3991">
        <w:rPr>
          <w:rFonts w:ascii="Times New Roman" w:hAnsi="Times New Roman" w:cs="Times New Roman"/>
          <w:bCs/>
        </w:rPr>
        <w:t xml:space="preserve"> implies that there should be one head and one person for proof of activities having the same objectives. According to this principle, all the activities should be carried under the direction of one head, and there should be effective coordination in all the activities. This principle ensures unity of action and avoids unnecessary duplication of work.</w:t>
      </w:r>
    </w:p>
    <w:p w:rsidR="002E3991" w:rsidRPr="00A650E5" w:rsidRDefault="00A650E5" w:rsidP="00A650E5">
      <w:pPr>
        <w:pStyle w:val="ListParagraph"/>
        <w:numPr>
          <w:ilvl w:val="0"/>
          <w:numId w:val="25"/>
        </w:numPr>
        <w:rPr>
          <w:rFonts w:ascii="Times New Roman" w:hAnsi="Times New Roman" w:cs="Times New Roman"/>
          <w:b/>
          <w:bCs/>
        </w:rPr>
      </w:pPr>
      <w:r w:rsidRPr="00A650E5">
        <w:rPr>
          <w:rFonts w:ascii="Times New Roman" w:hAnsi="Times New Roman" w:cs="Times New Roman"/>
          <w:b/>
          <w:bCs/>
        </w:rPr>
        <w:t>Subordination of Individual Interest to General Interest</w:t>
      </w:r>
    </w:p>
    <w:p w:rsidR="00A650E5" w:rsidRDefault="00A650E5" w:rsidP="00A650E5">
      <w:pPr>
        <w:pStyle w:val="ListParagraph"/>
        <w:rPr>
          <w:rFonts w:ascii="Times New Roman" w:hAnsi="Times New Roman" w:cs="Times New Roman"/>
          <w:b/>
          <w:bCs/>
        </w:rPr>
      </w:pPr>
      <w:r>
        <w:rPr>
          <w:noProof/>
          <w:lang w:val="en-IN" w:eastAsia="en-IN"/>
        </w:rPr>
        <w:drawing>
          <wp:inline distT="0" distB="0" distL="0" distR="0">
            <wp:extent cx="5238750" cy="1085850"/>
            <wp:effectExtent l="0" t="0" r="0" b="0"/>
            <wp:docPr id="29" name="Picture 29"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igh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2865" cy="1086703"/>
                    </a:xfrm>
                    <a:prstGeom prst="rect">
                      <a:avLst/>
                    </a:prstGeom>
                    <a:noFill/>
                    <a:ln>
                      <a:noFill/>
                    </a:ln>
                  </pic:spPr>
                </pic:pic>
              </a:graphicData>
            </a:graphic>
          </wp:inline>
        </w:drawing>
      </w:r>
    </w:p>
    <w:p w:rsidR="00A650E5" w:rsidRDefault="00A650E5" w:rsidP="00A650E5">
      <w:pPr>
        <w:pStyle w:val="ListParagraph"/>
        <w:rPr>
          <w:rFonts w:ascii="Times New Roman" w:hAnsi="Times New Roman" w:cs="Times New Roman"/>
          <w:bCs/>
        </w:rPr>
      </w:pPr>
      <w:r w:rsidRPr="00A650E5">
        <w:rPr>
          <w:rFonts w:ascii="Times New Roman" w:hAnsi="Times New Roman" w:cs="Times New Roman"/>
          <w:bCs/>
        </w:rPr>
        <w:t>According to this principle, the interest of the organization as a whole must prevail over the interest of the individual. Simply put, the interest of the organization should be placed above the interest of employees.</w:t>
      </w:r>
    </w:p>
    <w:p w:rsidR="00A650E5" w:rsidRPr="00F247F9" w:rsidRDefault="00A650E5" w:rsidP="00A650E5">
      <w:pPr>
        <w:pStyle w:val="ListParagraph"/>
        <w:numPr>
          <w:ilvl w:val="0"/>
          <w:numId w:val="25"/>
        </w:numPr>
        <w:shd w:val="clear" w:color="auto" w:fill="FFFFFF"/>
        <w:spacing w:after="0" w:line="240" w:lineRule="auto"/>
        <w:textAlignment w:val="baseline"/>
        <w:outlineLvl w:val="1"/>
        <w:rPr>
          <w:rFonts w:ascii="Times New Roman" w:eastAsia="Times New Roman" w:hAnsi="Times New Roman" w:cs="Times New Roman"/>
          <w:b/>
          <w:bCs/>
          <w:color w:val="273239"/>
          <w:spacing w:val="2"/>
          <w:sz w:val="24"/>
          <w:szCs w:val="36"/>
          <w:lang w:val="en-IN" w:eastAsia="en-IN"/>
        </w:rPr>
      </w:pPr>
      <w:r w:rsidRPr="00F247F9">
        <w:rPr>
          <w:rFonts w:ascii="Times New Roman" w:eastAsia="Times New Roman" w:hAnsi="Times New Roman" w:cs="Times New Roman"/>
          <w:b/>
          <w:bCs/>
          <w:color w:val="273239"/>
          <w:spacing w:val="2"/>
          <w:sz w:val="24"/>
          <w:szCs w:val="36"/>
          <w:bdr w:val="none" w:sz="0" w:space="0" w:color="auto" w:frame="1"/>
          <w:lang w:val="en-IN" w:eastAsia="en-IN"/>
        </w:rPr>
        <w:t>Remuneration of Employees</w:t>
      </w:r>
    </w:p>
    <w:p w:rsidR="00A650E5" w:rsidRDefault="00A650E5" w:rsidP="00A650E5">
      <w:pPr>
        <w:pStyle w:val="ListParagraph"/>
        <w:shd w:val="clear" w:color="auto" w:fill="FFFFFF"/>
        <w:spacing w:after="0" w:line="240" w:lineRule="auto"/>
        <w:textAlignment w:val="baseline"/>
        <w:outlineLvl w:val="1"/>
        <w:rPr>
          <w:rFonts w:ascii="Times New Roman" w:eastAsia="Times New Roman" w:hAnsi="Times New Roman" w:cs="Times New Roman"/>
          <w:b/>
          <w:bCs/>
          <w:color w:val="273239"/>
          <w:spacing w:val="2"/>
          <w:sz w:val="28"/>
          <w:szCs w:val="36"/>
          <w:lang w:val="en-IN" w:eastAsia="en-IN"/>
        </w:rPr>
      </w:pPr>
      <w:r>
        <w:rPr>
          <w:noProof/>
          <w:lang w:val="en-IN" w:eastAsia="en-IN"/>
        </w:rPr>
        <w:drawing>
          <wp:inline distT="0" distB="0" distL="0" distR="0">
            <wp:extent cx="5876925" cy="952500"/>
            <wp:effectExtent l="0" t="0" r="9525" b="0"/>
            <wp:docPr id="30" name="Picture 30"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ight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6925" cy="952500"/>
                    </a:xfrm>
                    <a:prstGeom prst="rect">
                      <a:avLst/>
                    </a:prstGeom>
                    <a:noFill/>
                    <a:ln>
                      <a:noFill/>
                    </a:ln>
                  </pic:spPr>
                </pic:pic>
              </a:graphicData>
            </a:graphic>
          </wp:inline>
        </w:drawing>
      </w:r>
    </w:p>
    <w:p w:rsidR="00A650E5" w:rsidRPr="00A650E5" w:rsidRDefault="00A650E5" w:rsidP="00A650E5">
      <w:pPr>
        <w:pStyle w:val="ListParagraph"/>
        <w:shd w:val="clear" w:color="auto" w:fill="FFFFFF"/>
        <w:spacing w:after="0" w:line="240" w:lineRule="auto"/>
        <w:textAlignment w:val="baseline"/>
        <w:outlineLvl w:val="1"/>
        <w:rPr>
          <w:rFonts w:ascii="Times New Roman" w:eastAsia="Times New Roman" w:hAnsi="Times New Roman" w:cs="Times New Roman"/>
          <w:bCs/>
          <w:color w:val="273239"/>
          <w:spacing w:val="2"/>
          <w:sz w:val="24"/>
          <w:szCs w:val="36"/>
          <w:lang w:val="en-IN" w:eastAsia="en-IN"/>
        </w:rPr>
      </w:pPr>
      <w:r w:rsidRPr="00A650E5">
        <w:rPr>
          <w:rFonts w:ascii="Times New Roman" w:eastAsia="Times New Roman" w:hAnsi="Times New Roman" w:cs="Times New Roman"/>
          <w:bCs/>
          <w:color w:val="273239"/>
          <w:spacing w:val="2"/>
          <w:sz w:val="24"/>
          <w:szCs w:val="36"/>
          <w:lang w:val="en-IN" w:eastAsia="en-IN"/>
        </w:rPr>
        <w:lastRenderedPageBreak/>
        <w:t>According to this principle, remuneration should be fair and satisfactory to both employees and the organization. This principle leads to harmonious relations in the organization.</w:t>
      </w:r>
    </w:p>
    <w:p w:rsidR="00A650E5" w:rsidRDefault="00F247F9" w:rsidP="00F247F9">
      <w:pPr>
        <w:pStyle w:val="ListParagraph"/>
        <w:numPr>
          <w:ilvl w:val="0"/>
          <w:numId w:val="25"/>
        </w:numPr>
        <w:rPr>
          <w:rFonts w:ascii="Times New Roman" w:hAnsi="Times New Roman" w:cs="Times New Roman"/>
          <w:b/>
          <w:bCs/>
        </w:rPr>
      </w:pPr>
      <w:r w:rsidRPr="00F247F9">
        <w:rPr>
          <w:rFonts w:ascii="Times New Roman" w:hAnsi="Times New Roman" w:cs="Times New Roman"/>
          <w:b/>
          <w:bCs/>
        </w:rPr>
        <w:t>Centralization and Decentralization</w:t>
      </w:r>
    </w:p>
    <w:p w:rsidR="00C934B3" w:rsidRDefault="00C934B3" w:rsidP="00C934B3">
      <w:pPr>
        <w:pStyle w:val="ListParagraph"/>
        <w:rPr>
          <w:rFonts w:ascii="Times New Roman" w:hAnsi="Times New Roman" w:cs="Times New Roman"/>
          <w:b/>
          <w:bCs/>
        </w:rPr>
      </w:pPr>
      <w:r>
        <w:rPr>
          <w:noProof/>
          <w:lang w:val="en-IN" w:eastAsia="en-IN"/>
        </w:rPr>
        <w:drawing>
          <wp:inline distT="0" distB="0" distL="0" distR="0">
            <wp:extent cx="5200650" cy="1581150"/>
            <wp:effectExtent l="0" t="0" r="0" b="0"/>
            <wp:docPr id="31" name="Picture 31"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ight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7755" cy="1580270"/>
                    </a:xfrm>
                    <a:prstGeom prst="rect">
                      <a:avLst/>
                    </a:prstGeom>
                    <a:noFill/>
                    <a:ln>
                      <a:noFill/>
                    </a:ln>
                  </pic:spPr>
                </pic:pic>
              </a:graphicData>
            </a:graphic>
          </wp:inline>
        </w:drawing>
      </w:r>
    </w:p>
    <w:p w:rsidR="00C934B3" w:rsidRDefault="00C934B3" w:rsidP="00C934B3">
      <w:pPr>
        <w:pStyle w:val="ListParagraph"/>
        <w:rPr>
          <w:rFonts w:ascii="Times New Roman" w:hAnsi="Times New Roman" w:cs="Times New Roman"/>
          <w:bCs/>
        </w:rPr>
      </w:pPr>
      <w:r w:rsidRPr="00C934B3">
        <w:rPr>
          <w:rFonts w:ascii="Times New Roman" w:hAnsi="Times New Roman" w:cs="Times New Roman"/>
          <w:bCs/>
        </w:rPr>
        <w:t>Centralization refers to the concentration of authority at the top level, and decentralization means distribution at all levels of management. According to this principle, there should be a proper balance between centralization and decentralization.</w:t>
      </w:r>
    </w:p>
    <w:p w:rsidR="00436C18" w:rsidRDefault="00436C18" w:rsidP="00436C18">
      <w:pPr>
        <w:pStyle w:val="ListParagraph"/>
        <w:numPr>
          <w:ilvl w:val="0"/>
          <w:numId w:val="25"/>
        </w:numPr>
        <w:rPr>
          <w:rFonts w:ascii="Times New Roman" w:hAnsi="Times New Roman" w:cs="Times New Roman"/>
          <w:b/>
          <w:bCs/>
        </w:rPr>
      </w:pPr>
      <w:r w:rsidRPr="00436C18">
        <w:rPr>
          <w:rFonts w:ascii="Times New Roman" w:hAnsi="Times New Roman" w:cs="Times New Roman"/>
          <w:b/>
          <w:bCs/>
        </w:rPr>
        <w:t>Scalar Chain</w:t>
      </w:r>
    </w:p>
    <w:p w:rsidR="00436C18" w:rsidRDefault="00436C18" w:rsidP="00436C18">
      <w:pPr>
        <w:pStyle w:val="ListParagraph"/>
        <w:rPr>
          <w:rFonts w:ascii="Times New Roman" w:hAnsi="Times New Roman" w:cs="Times New Roman"/>
          <w:b/>
          <w:bCs/>
        </w:rPr>
      </w:pPr>
      <w:r>
        <w:rPr>
          <w:noProof/>
          <w:lang w:val="en-IN" w:eastAsia="en-IN"/>
        </w:rPr>
        <w:drawing>
          <wp:inline distT="0" distB="0" distL="0" distR="0">
            <wp:extent cx="4248150" cy="1409700"/>
            <wp:effectExtent l="0" t="0" r="0" b="0"/>
            <wp:docPr id="32" name="Picture 32"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ight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5883" cy="1408948"/>
                    </a:xfrm>
                    <a:prstGeom prst="rect">
                      <a:avLst/>
                    </a:prstGeom>
                    <a:noFill/>
                    <a:ln>
                      <a:noFill/>
                    </a:ln>
                  </pic:spPr>
                </pic:pic>
              </a:graphicData>
            </a:graphic>
          </wp:inline>
        </w:drawing>
      </w:r>
    </w:p>
    <w:p w:rsidR="00F1174E" w:rsidRDefault="00F1174E" w:rsidP="00F1174E">
      <w:pPr>
        <w:rPr>
          <w:rFonts w:ascii="Times New Roman" w:hAnsi="Times New Roman" w:cs="Times New Roman"/>
          <w:b/>
          <w:bCs/>
        </w:rPr>
      </w:pPr>
      <w:r w:rsidRPr="00F1174E">
        <w:rPr>
          <w:rFonts w:ascii="Times New Roman" w:hAnsi="Times New Roman" w:cs="Times New Roman"/>
          <w:b/>
          <w:bCs/>
        </w:rPr>
        <w:t xml:space="preserve">Levels of management </w:t>
      </w:r>
    </w:p>
    <w:p w:rsidR="00F1174E" w:rsidRPr="00F1174E" w:rsidRDefault="00F1174E" w:rsidP="00F1174E">
      <w:pPr>
        <w:rPr>
          <w:rFonts w:ascii="Times New Roman" w:hAnsi="Times New Roman" w:cs="Times New Roman"/>
          <w:b/>
          <w:bCs/>
        </w:rPr>
      </w:pPr>
      <w:r>
        <w:rPr>
          <w:noProof/>
          <w:lang w:val="en-IN" w:eastAsia="en-IN"/>
        </w:rPr>
        <w:drawing>
          <wp:inline distT="0" distB="0" distL="0" distR="0">
            <wp:extent cx="5610225" cy="1790700"/>
            <wp:effectExtent l="0" t="0" r="0" b="0"/>
            <wp:docPr id="9" name="Picture 9"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6376" cy="1789472"/>
                    </a:xfrm>
                    <a:prstGeom prst="rect">
                      <a:avLst/>
                    </a:prstGeom>
                    <a:noFill/>
                    <a:ln>
                      <a:noFill/>
                    </a:ln>
                  </pic:spPr>
                </pic:pic>
              </a:graphicData>
            </a:graphic>
          </wp:inline>
        </w:drawing>
      </w:r>
    </w:p>
    <w:p w:rsidR="00F1174E" w:rsidRPr="00F1174E" w:rsidRDefault="00F1174E" w:rsidP="00F1174E">
      <w:pPr>
        <w:rPr>
          <w:rFonts w:ascii="Times New Roman" w:hAnsi="Times New Roman" w:cs="Times New Roman"/>
          <w:bCs/>
        </w:rPr>
      </w:pPr>
      <w:r w:rsidRPr="00F1174E">
        <w:rPr>
          <w:rFonts w:ascii="Times New Roman" w:hAnsi="Times New Roman" w:cs="Times New Roman"/>
          <w:bCs/>
        </w:rPr>
        <w:t>Top-level management: Responsible for overseeing the entire organization</w:t>
      </w:r>
    </w:p>
    <w:p w:rsidR="00F1174E" w:rsidRPr="00F1174E" w:rsidRDefault="00F1174E" w:rsidP="00F1174E">
      <w:pPr>
        <w:rPr>
          <w:rFonts w:ascii="Times New Roman" w:hAnsi="Times New Roman" w:cs="Times New Roman"/>
          <w:bCs/>
        </w:rPr>
      </w:pPr>
      <w:r w:rsidRPr="00F1174E">
        <w:rPr>
          <w:rFonts w:ascii="Times New Roman" w:hAnsi="Times New Roman" w:cs="Times New Roman"/>
          <w:bCs/>
        </w:rPr>
        <w:t>Middle-level management: Responsible for executing plans and acting as a link between top-level and low-level management</w:t>
      </w:r>
    </w:p>
    <w:p w:rsidR="000D7F89" w:rsidRDefault="00F1174E" w:rsidP="00F1174E">
      <w:pPr>
        <w:rPr>
          <w:rFonts w:ascii="Times New Roman" w:hAnsi="Times New Roman" w:cs="Times New Roman"/>
          <w:bCs/>
        </w:rPr>
      </w:pPr>
      <w:r w:rsidRPr="00F1174E">
        <w:rPr>
          <w:rFonts w:ascii="Times New Roman" w:hAnsi="Times New Roman" w:cs="Times New Roman"/>
          <w:bCs/>
        </w:rPr>
        <w:t>Low-level management: Responsible for executing tasks and deliverables</w:t>
      </w:r>
    </w:p>
    <w:p w:rsidR="00E103D5" w:rsidRDefault="00E103D5" w:rsidP="00F1174E">
      <w:pPr>
        <w:rPr>
          <w:rFonts w:ascii="Times New Roman" w:hAnsi="Times New Roman" w:cs="Times New Roman"/>
          <w:bCs/>
        </w:rPr>
      </w:pPr>
    </w:p>
    <w:p w:rsidR="00E103D5" w:rsidRDefault="00E103D5" w:rsidP="00F1174E">
      <w:pPr>
        <w:rPr>
          <w:rFonts w:ascii="Times New Roman" w:hAnsi="Times New Roman" w:cs="Times New Roman"/>
          <w:bCs/>
        </w:rPr>
      </w:pPr>
    </w:p>
    <w:p w:rsidR="00EE09A3" w:rsidRDefault="00EE09A3" w:rsidP="00EE09A3">
      <w:pPr>
        <w:spacing w:after="120"/>
        <w:jc w:val="both"/>
        <w:rPr>
          <w:rFonts w:ascii="Times New Roman" w:hAnsi="Times New Roman" w:cs="Times New Roman"/>
          <w:bCs/>
        </w:rPr>
      </w:pPr>
    </w:p>
    <w:p w:rsidR="00E103D5" w:rsidRPr="00EE09A3" w:rsidRDefault="00E103D5" w:rsidP="00EE09A3">
      <w:pPr>
        <w:spacing w:after="120"/>
        <w:jc w:val="both"/>
        <w:rPr>
          <w:rFonts w:ascii="Times New Roman" w:hAnsi="Times New Roman" w:cs="Times New Roman"/>
          <w:b/>
          <w:color w:val="000000"/>
        </w:rPr>
      </w:pPr>
      <w:r w:rsidRPr="00EE09A3">
        <w:rPr>
          <w:rFonts w:ascii="Times New Roman" w:hAnsi="Times New Roman" w:cs="Times New Roman"/>
          <w:b/>
          <w:color w:val="000000"/>
        </w:rPr>
        <w:lastRenderedPageBreak/>
        <w:t>1.3</w:t>
      </w:r>
      <w:r w:rsidRPr="00EE09A3">
        <w:rPr>
          <w:rFonts w:ascii="Times New Roman" w:hAnsi="Times New Roman" w:cs="Times New Roman"/>
          <w:b/>
        </w:rPr>
        <w:t xml:space="preserve"> Function of management: Planning, organizing, leading /directing, staffing and controlling</w:t>
      </w:r>
    </w:p>
    <w:p w:rsidR="00EE09A3" w:rsidRDefault="00EE09A3" w:rsidP="00632F21">
      <w:pPr>
        <w:rPr>
          <w:rFonts w:ascii="Times New Roman" w:hAnsi="Times New Roman" w:cs="Times New Roman"/>
          <w:b/>
          <w:bCs/>
        </w:rPr>
      </w:pPr>
    </w:p>
    <w:p w:rsidR="00632F21" w:rsidRPr="00632F21" w:rsidRDefault="00632F21" w:rsidP="00632F21">
      <w:pPr>
        <w:rPr>
          <w:rFonts w:ascii="Times New Roman" w:hAnsi="Times New Roman" w:cs="Times New Roman"/>
          <w:b/>
          <w:bCs/>
        </w:rPr>
      </w:pPr>
      <w:r w:rsidRPr="00632F21">
        <w:rPr>
          <w:rFonts w:ascii="Times New Roman" w:hAnsi="Times New Roman" w:cs="Times New Roman"/>
          <w:b/>
          <w:bCs/>
        </w:rPr>
        <w:t xml:space="preserve">Management functions </w:t>
      </w:r>
    </w:p>
    <w:p w:rsidR="00632F21" w:rsidRPr="00632F21" w:rsidRDefault="00632F21" w:rsidP="00632F21">
      <w:pPr>
        <w:rPr>
          <w:rFonts w:ascii="Times New Roman" w:hAnsi="Times New Roman" w:cs="Times New Roman"/>
          <w:bCs/>
        </w:rPr>
      </w:pPr>
      <w:r w:rsidRPr="00632F21">
        <w:rPr>
          <w:rFonts w:ascii="Times New Roman" w:hAnsi="Times New Roman" w:cs="Times New Roman"/>
          <w:bCs/>
        </w:rPr>
        <w:t>Planning: Defining the organization's strategy and direction</w:t>
      </w:r>
    </w:p>
    <w:p w:rsidR="00632F21" w:rsidRPr="00632F21" w:rsidRDefault="00632F21" w:rsidP="00632F21">
      <w:pPr>
        <w:rPr>
          <w:rFonts w:ascii="Times New Roman" w:hAnsi="Times New Roman" w:cs="Times New Roman"/>
          <w:bCs/>
        </w:rPr>
      </w:pPr>
      <w:r w:rsidRPr="00632F21">
        <w:rPr>
          <w:rFonts w:ascii="Times New Roman" w:hAnsi="Times New Roman" w:cs="Times New Roman"/>
          <w:bCs/>
        </w:rPr>
        <w:t>Staffing: Recruiting and building a team for the organization</w:t>
      </w:r>
    </w:p>
    <w:p w:rsidR="00632F21" w:rsidRPr="00632F21" w:rsidRDefault="00632F21" w:rsidP="00632F21">
      <w:pPr>
        <w:rPr>
          <w:rFonts w:ascii="Times New Roman" w:hAnsi="Times New Roman" w:cs="Times New Roman"/>
          <w:bCs/>
        </w:rPr>
      </w:pPr>
      <w:r w:rsidRPr="00632F21">
        <w:rPr>
          <w:rFonts w:ascii="Times New Roman" w:hAnsi="Times New Roman" w:cs="Times New Roman"/>
          <w:bCs/>
        </w:rPr>
        <w:t>Organizing: Putting the organization's structure in place</w:t>
      </w:r>
    </w:p>
    <w:p w:rsidR="00632F21" w:rsidRPr="00632F21" w:rsidRDefault="00632F21" w:rsidP="00632F21">
      <w:pPr>
        <w:rPr>
          <w:rFonts w:ascii="Times New Roman" w:hAnsi="Times New Roman" w:cs="Times New Roman"/>
          <w:bCs/>
        </w:rPr>
      </w:pPr>
      <w:r w:rsidRPr="00632F21">
        <w:rPr>
          <w:rFonts w:ascii="Times New Roman" w:hAnsi="Times New Roman" w:cs="Times New Roman"/>
          <w:bCs/>
        </w:rPr>
        <w:t>Directing: Ensuring that employees work efficiently and effectively</w:t>
      </w:r>
    </w:p>
    <w:p w:rsidR="000D7F89" w:rsidRDefault="00632F21" w:rsidP="00632F21">
      <w:pPr>
        <w:rPr>
          <w:rFonts w:ascii="Times New Roman" w:hAnsi="Times New Roman" w:cs="Times New Roman"/>
          <w:bCs/>
        </w:rPr>
      </w:pPr>
      <w:r w:rsidRPr="00632F21">
        <w:rPr>
          <w:rFonts w:ascii="Times New Roman" w:hAnsi="Times New Roman" w:cs="Times New Roman"/>
          <w:bCs/>
        </w:rPr>
        <w:t>Controlling: Overseeing the organization to ensure that objectives are met</w:t>
      </w:r>
    </w:p>
    <w:p w:rsidR="003F3DD4" w:rsidRPr="003F3DD4" w:rsidRDefault="003F3DD4" w:rsidP="00632F21">
      <w:pPr>
        <w:rPr>
          <w:rFonts w:ascii="Times New Roman" w:hAnsi="Times New Roman" w:cs="Times New Roman"/>
          <w:b/>
          <w:bCs/>
        </w:rPr>
      </w:pPr>
      <w:r w:rsidRPr="003F3DD4">
        <w:rPr>
          <w:rFonts w:ascii="Times New Roman" w:hAnsi="Times New Roman" w:cs="Times New Roman"/>
          <w:b/>
          <w:bCs/>
        </w:rPr>
        <w:t>Management administration and organization</w:t>
      </w:r>
    </w:p>
    <w:p w:rsidR="003F3DD4" w:rsidRPr="003F3DD4" w:rsidRDefault="003F3DD4" w:rsidP="003F3DD4">
      <w:pPr>
        <w:numPr>
          <w:ilvl w:val="0"/>
          <w:numId w:val="26"/>
        </w:numPr>
        <w:shd w:val="clear" w:color="auto" w:fill="FFFFFF"/>
        <w:spacing w:beforeAutospacing="1" w:after="0" w:afterAutospacing="1" w:line="240" w:lineRule="auto"/>
        <w:jc w:val="both"/>
        <w:textAlignment w:val="baseline"/>
        <w:rPr>
          <w:rFonts w:ascii="inherit" w:eastAsia="Times New Roman" w:hAnsi="inherit" w:cs="Segoe UI"/>
          <w:color w:val="333333"/>
          <w:sz w:val="24"/>
          <w:szCs w:val="24"/>
          <w:lang w:val="en-IN" w:eastAsia="en-IN"/>
        </w:rPr>
      </w:pPr>
      <w:r w:rsidRPr="003F3DD4">
        <w:rPr>
          <w:rFonts w:ascii="inherit" w:eastAsia="Times New Roman" w:hAnsi="inherit" w:cs="Segoe UI"/>
          <w:b/>
          <w:bCs/>
          <w:color w:val="333333"/>
          <w:sz w:val="24"/>
          <w:szCs w:val="24"/>
          <w:bdr w:val="none" w:sz="0" w:space="0" w:color="auto" w:frame="1"/>
          <w:lang w:val="en-IN" w:eastAsia="en-IN"/>
        </w:rPr>
        <w:t>Organization:</w:t>
      </w:r>
      <w:r w:rsidRPr="003F3DD4">
        <w:rPr>
          <w:rFonts w:ascii="inherit" w:eastAsia="Times New Roman" w:hAnsi="inherit" w:cs="Segoe UI"/>
          <w:color w:val="333333"/>
          <w:sz w:val="24"/>
          <w:szCs w:val="24"/>
          <w:lang w:val="en-IN" w:eastAsia="en-IN"/>
        </w:rPr>
        <w:t> An organization refers to a group of people who work together to achieve a common goal. It involves creating a formal structure of roles, responsibilities, and relationships that enable individuals to work together effectively. This structure may include hierarchies, departments, teams, and job descriptions. In an organization, people are allocated specific roles based on their skills and expertise, and work is coordinated through a system of rules and procedures.</w:t>
      </w:r>
    </w:p>
    <w:p w:rsidR="003F3DD4" w:rsidRPr="003F3DD4" w:rsidRDefault="003F3DD4" w:rsidP="00E103D5">
      <w:pPr>
        <w:numPr>
          <w:ilvl w:val="0"/>
          <w:numId w:val="26"/>
        </w:numPr>
        <w:shd w:val="clear" w:color="auto" w:fill="FFFFFF"/>
        <w:tabs>
          <w:tab w:val="clear" w:pos="720"/>
          <w:tab w:val="num" w:pos="426"/>
        </w:tabs>
        <w:spacing w:beforeAutospacing="1" w:after="0" w:afterAutospacing="1" w:line="240" w:lineRule="auto"/>
        <w:jc w:val="both"/>
        <w:textAlignment w:val="baseline"/>
        <w:rPr>
          <w:rFonts w:ascii="inherit" w:eastAsia="Times New Roman" w:hAnsi="inherit" w:cs="Segoe UI"/>
          <w:color w:val="333333"/>
          <w:sz w:val="24"/>
          <w:szCs w:val="24"/>
          <w:lang w:val="en-IN" w:eastAsia="en-IN"/>
        </w:rPr>
      </w:pPr>
      <w:r w:rsidRPr="003F3DD4">
        <w:rPr>
          <w:rFonts w:ascii="inherit" w:eastAsia="Times New Roman" w:hAnsi="inherit" w:cs="Segoe UI"/>
          <w:b/>
          <w:bCs/>
          <w:color w:val="333333"/>
          <w:sz w:val="24"/>
          <w:szCs w:val="24"/>
          <w:bdr w:val="none" w:sz="0" w:space="0" w:color="auto" w:frame="1"/>
          <w:lang w:val="en-IN" w:eastAsia="en-IN"/>
        </w:rPr>
        <w:t>Management:</w:t>
      </w:r>
      <w:r w:rsidRPr="003F3DD4">
        <w:rPr>
          <w:rFonts w:ascii="inherit" w:eastAsia="Times New Roman" w:hAnsi="inherit" w:cs="Segoe UI"/>
          <w:color w:val="333333"/>
          <w:sz w:val="24"/>
          <w:szCs w:val="24"/>
          <w:lang w:val="en-IN" w:eastAsia="en-IN"/>
        </w:rPr>
        <w:t> Management refers to the process of directing and controlling the activities of an organization to achieve its goals. It involves making decisions, allocating resources, and supervising employees to work toward the organization’s objectives. Management encompasses all levels of an organization, from top-level executives to front-line supervisors. Managers are responsible for setting goals, developing strategies, and overseeing the organization’s operations.</w:t>
      </w:r>
    </w:p>
    <w:p w:rsidR="003F3DD4" w:rsidRDefault="003F3DD4" w:rsidP="003F3DD4">
      <w:pPr>
        <w:numPr>
          <w:ilvl w:val="0"/>
          <w:numId w:val="26"/>
        </w:num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3F3DD4">
        <w:rPr>
          <w:rFonts w:ascii="inherit" w:eastAsia="Times New Roman" w:hAnsi="inherit" w:cs="Segoe UI"/>
          <w:b/>
          <w:bCs/>
          <w:color w:val="333333"/>
          <w:sz w:val="24"/>
          <w:szCs w:val="24"/>
          <w:bdr w:val="none" w:sz="0" w:space="0" w:color="auto" w:frame="1"/>
          <w:lang w:val="en-IN" w:eastAsia="en-IN"/>
        </w:rPr>
        <w:t>Administration:</w:t>
      </w:r>
      <w:r w:rsidRPr="003F3DD4">
        <w:rPr>
          <w:rFonts w:ascii="inherit" w:eastAsia="Times New Roman" w:hAnsi="inherit" w:cs="Segoe UI"/>
          <w:color w:val="333333"/>
          <w:sz w:val="24"/>
          <w:szCs w:val="24"/>
          <w:lang w:val="en-IN" w:eastAsia="en-IN"/>
        </w:rPr>
        <w:t> Administration refers to the process of managing the administrative aspects of an organization, such as planning, organizing, staffing, directing, and controlling. It involves ensuring that the organization’s resources are used effectively and efficiently. The administration also develops policies and procedures that guide the organization’s operations. Administrators are responsible for ensuring that the organization complies with regulations and laws and is financially sustainable.</w:t>
      </w:r>
    </w:p>
    <w:p w:rsidR="007B60F3" w:rsidRPr="007B60F3" w:rsidRDefault="007B60F3" w:rsidP="007B60F3">
      <w:pPr>
        <w:spacing w:after="120"/>
        <w:jc w:val="both"/>
        <w:rPr>
          <w:rFonts w:ascii="Times New Roman" w:hAnsi="Times New Roman" w:cs="Times New Roman"/>
          <w:b/>
          <w:color w:val="000000"/>
        </w:rPr>
      </w:pPr>
      <w:r w:rsidRPr="007B60F3">
        <w:rPr>
          <w:rFonts w:ascii="Times New Roman" w:hAnsi="Times New Roman" w:cs="Times New Roman"/>
          <w:b/>
          <w:color w:val="000000"/>
        </w:rPr>
        <w:t>1.4.</w:t>
      </w:r>
      <w:r w:rsidRPr="007B60F3">
        <w:rPr>
          <w:rFonts w:ascii="Times New Roman" w:hAnsi="Times New Roman" w:cs="Times New Roman"/>
          <w:bCs/>
        </w:rPr>
        <w:t xml:space="preserve"> </w:t>
      </w:r>
      <w:r w:rsidRPr="00EE09A3">
        <w:rPr>
          <w:rFonts w:ascii="Times New Roman" w:hAnsi="Times New Roman" w:cs="Times New Roman"/>
          <w:b/>
          <w:bCs/>
        </w:rPr>
        <w:t>Types of planning and step in planning</w:t>
      </w:r>
      <w:r w:rsidRPr="007B60F3">
        <w:rPr>
          <w:rFonts w:ascii="Times New Roman" w:hAnsi="Times New Roman" w:cs="Times New Roman"/>
          <w:b/>
          <w:color w:val="000000"/>
        </w:rPr>
        <w:t xml:space="preserve"> </w:t>
      </w:r>
    </w:p>
    <w:p w:rsidR="007012B7" w:rsidRP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1. Strategic Planning</w:t>
      </w:r>
    </w:p>
    <w:p w:rsidR="007012B7" w:rsidRPr="007012B7" w:rsidRDefault="007012B7" w:rsidP="007012B7">
      <w:pPr>
        <w:shd w:val="clear" w:color="auto" w:fill="FFFFFF"/>
        <w:spacing w:after="0" w:afterAutospacing="1" w:line="240" w:lineRule="auto"/>
        <w:ind w:firstLine="709"/>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Features:</w:t>
      </w:r>
    </w:p>
    <w:p w:rsid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Pr>
          <w:rFonts w:ascii="inherit" w:eastAsia="Times New Roman" w:hAnsi="inherit" w:cs="Segoe UI"/>
          <w:color w:val="333333"/>
          <w:sz w:val="24"/>
          <w:szCs w:val="24"/>
          <w:lang w:val="en-IN" w:eastAsia="en-IN"/>
        </w:rPr>
        <w:t xml:space="preserve">  </w:t>
      </w:r>
      <w:r w:rsidRPr="007012B7">
        <w:rPr>
          <w:rFonts w:ascii="inherit" w:eastAsia="Times New Roman" w:hAnsi="inherit" w:cs="Segoe UI"/>
          <w:color w:val="333333"/>
          <w:sz w:val="24"/>
          <w:szCs w:val="24"/>
          <w:lang w:val="en-IN" w:eastAsia="en-IN"/>
        </w:rPr>
        <w:t xml:space="preserve">Long-term Focus: Strategic planning deals with the long-term goals and objectives that an organization wants to set out to achieve on its vision and </w:t>
      </w:r>
      <w:proofErr w:type="spellStart"/>
      <w:r w:rsidRPr="007012B7">
        <w:rPr>
          <w:rFonts w:ascii="inherit" w:eastAsia="Times New Roman" w:hAnsi="inherit" w:cs="Segoe UI"/>
          <w:color w:val="333333"/>
          <w:sz w:val="24"/>
          <w:szCs w:val="24"/>
          <w:lang w:val="en-IN" w:eastAsia="en-IN"/>
        </w:rPr>
        <w:t>mission.Top</w:t>
      </w:r>
      <w:proofErr w:type="spellEnd"/>
      <w:r w:rsidRPr="007012B7">
        <w:rPr>
          <w:rFonts w:ascii="inherit" w:eastAsia="Times New Roman" w:hAnsi="inherit" w:cs="Segoe UI"/>
          <w:color w:val="333333"/>
          <w:sz w:val="24"/>
          <w:szCs w:val="24"/>
          <w:lang w:val="en-IN" w:eastAsia="en-IN"/>
        </w:rPr>
        <w:t xml:space="preserve"> Management Involvement: It usually comprises a company’s top executives and decision-makers, who chart the general course and goals that the company shall follow.</w:t>
      </w:r>
    </w:p>
    <w:p w:rsidR="007012B7" w:rsidRP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t xml:space="preserve"> </w:t>
      </w:r>
      <w:r w:rsidRPr="007012B7">
        <w:rPr>
          <w:rFonts w:ascii="inherit" w:eastAsia="Times New Roman" w:hAnsi="inherit" w:cs="Segoe UI"/>
          <w:color w:val="333333"/>
          <w:sz w:val="24"/>
          <w:szCs w:val="24"/>
          <w:lang w:val="en-IN" w:eastAsia="en-IN"/>
        </w:rPr>
        <w:t>2. Tactical Planning</w:t>
      </w:r>
    </w:p>
    <w:p w:rsidR="007012B7" w:rsidRP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Features:</w:t>
      </w:r>
    </w:p>
    <w:p w:rsid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lastRenderedPageBreak/>
        <w:t>Shorter-term Focus: Tactical planning focuses on the formulation of short-term to the medium-term goals that help in the attainment of the strategic goals of an organization.</w:t>
      </w:r>
    </w:p>
    <w:p w:rsidR="007012B7" w:rsidRP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3. Operational Planning</w:t>
      </w:r>
    </w:p>
    <w:p w:rsidR="007012B7" w:rsidRP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Features:</w:t>
      </w:r>
    </w:p>
    <w:p w:rsid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Detailed and Specific: This type of planning looks at the daily, weekly and the actual activities necessary for organizational effectiveness in the achievement of the specific operations goals.</w:t>
      </w:r>
    </w:p>
    <w:p w:rsidR="007012B7" w:rsidRP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4. Contingency Planning</w:t>
      </w:r>
    </w:p>
    <w:p w:rsidR="007012B7" w:rsidRP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Features:</w:t>
      </w:r>
    </w:p>
    <w:p w:rsid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Preparation for Uncertainty: Contingency planning mostly refers to identifying and coming up with a plan to deal with an eventuality that is likely to cause disturbance to the normal proceeding.</w:t>
      </w:r>
    </w:p>
    <w:p w:rsidR="007012B7" w:rsidRP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5. Financial Planning</w:t>
      </w:r>
    </w:p>
    <w:p w:rsidR="007012B7" w:rsidRP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Features:</w:t>
      </w:r>
    </w:p>
    <w:p w:rsid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 xml:space="preserve">Goal-Oriented: Budgeting involves identification of appropriate goals towards which the finance should be worked in the shortest time and the farthest </w:t>
      </w:r>
      <w:proofErr w:type="spellStart"/>
      <w:r w:rsidRPr="007012B7">
        <w:rPr>
          <w:rFonts w:ascii="inherit" w:eastAsia="Times New Roman" w:hAnsi="inherit" w:cs="Segoe UI"/>
          <w:color w:val="333333"/>
          <w:sz w:val="24"/>
          <w:szCs w:val="24"/>
          <w:lang w:val="en-IN" w:eastAsia="en-IN"/>
        </w:rPr>
        <w:t>future.Comprehensive</w:t>
      </w:r>
      <w:proofErr w:type="spellEnd"/>
      <w:r w:rsidRPr="007012B7">
        <w:rPr>
          <w:rFonts w:ascii="inherit" w:eastAsia="Times New Roman" w:hAnsi="inherit" w:cs="Segoe UI"/>
          <w:color w:val="333333"/>
          <w:sz w:val="24"/>
          <w:szCs w:val="24"/>
          <w:lang w:val="en-IN" w:eastAsia="en-IN"/>
        </w:rPr>
        <w:t>: Topics that fall under personal finance include; budgeting, saving, investment, planning for retirement and managing for risks.</w:t>
      </w:r>
    </w:p>
    <w:p w:rsidR="007012B7" w:rsidRP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6. Project Planning</w:t>
      </w:r>
    </w:p>
    <w:p w:rsidR="007012B7" w:rsidRP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Features:</w:t>
      </w:r>
    </w:p>
    <w:p w:rsid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Objective-Oriented: He elaborated that project planning woodland centred on the provision of clear and clear quantifiable goals, milestones or results required in a certain project.</w:t>
      </w:r>
    </w:p>
    <w:p w:rsidR="007012B7" w:rsidRP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7. Human Resource Planning</w:t>
      </w:r>
    </w:p>
    <w:p w:rsid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Forecasting Needs: HRP stands for Human Resource Planning it is the process of anticipating future human resource requirements with a view of the organizational objectives.</w:t>
      </w:r>
    </w:p>
    <w:p w:rsidR="007012B7" w:rsidRP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8. Succession Planning</w:t>
      </w:r>
    </w:p>
    <w:p w:rsidR="007012B7" w:rsidRDefault="007012B7" w:rsidP="007012B7">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12B7">
        <w:rPr>
          <w:rFonts w:ascii="inherit" w:eastAsia="Times New Roman" w:hAnsi="inherit" w:cs="Segoe UI"/>
          <w:color w:val="333333"/>
          <w:sz w:val="24"/>
          <w:szCs w:val="24"/>
          <w:lang w:val="en-IN" w:eastAsia="en-IN"/>
        </w:rPr>
        <w:t>Long-term Perspective: It is a management strategy that is concerned with the search and grooming of talent that has the potential of succeeding in the leadership and important positions.</w:t>
      </w:r>
    </w:p>
    <w:p w:rsidR="00700A21" w:rsidRPr="00700A21" w:rsidRDefault="00700A21" w:rsidP="00700A21">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proofErr w:type="gramStart"/>
      <w:r>
        <w:rPr>
          <w:rFonts w:ascii="inherit" w:eastAsia="Times New Roman" w:hAnsi="inherit" w:cs="Segoe UI"/>
          <w:color w:val="333333"/>
          <w:sz w:val="24"/>
          <w:szCs w:val="24"/>
          <w:lang w:val="en-IN" w:eastAsia="en-IN"/>
        </w:rPr>
        <w:t>9.</w:t>
      </w:r>
      <w:r w:rsidRPr="00700A21">
        <w:rPr>
          <w:rFonts w:ascii="inherit" w:eastAsia="Times New Roman" w:hAnsi="inherit" w:cs="Segoe UI"/>
          <w:color w:val="333333"/>
          <w:sz w:val="24"/>
          <w:szCs w:val="24"/>
          <w:lang w:val="en-IN" w:eastAsia="en-IN"/>
        </w:rPr>
        <w:t>Sales</w:t>
      </w:r>
      <w:proofErr w:type="gramEnd"/>
      <w:r w:rsidRPr="00700A21">
        <w:rPr>
          <w:rFonts w:ascii="inherit" w:eastAsia="Times New Roman" w:hAnsi="inherit" w:cs="Segoe UI"/>
          <w:color w:val="333333"/>
          <w:sz w:val="24"/>
          <w:szCs w:val="24"/>
          <w:lang w:val="en-IN" w:eastAsia="en-IN"/>
        </w:rPr>
        <w:t xml:space="preserve"> and Marketing Planning</w:t>
      </w:r>
    </w:p>
    <w:p w:rsidR="00700A21" w:rsidRDefault="00700A21" w:rsidP="00700A21">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0A21">
        <w:rPr>
          <w:rFonts w:ascii="inherit" w:eastAsia="Times New Roman" w:hAnsi="inherit" w:cs="Segoe UI"/>
          <w:color w:val="333333"/>
          <w:sz w:val="24"/>
          <w:szCs w:val="24"/>
          <w:lang w:val="en-IN" w:eastAsia="en-IN"/>
        </w:rPr>
        <w:t>Market Analysis: This fosters understanding of market trends, consumer behaviours or buying patterns and their competitors’ actions in the sales and marketing processes.</w:t>
      </w:r>
    </w:p>
    <w:p w:rsidR="00700A21" w:rsidRPr="00700A21" w:rsidRDefault="00700A21" w:rsidP="00700A21">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0A21">
        <w:rPr>
          <w:rFonts w:ascii="inherit" w:eastAsia="Times New Roman" w:hAnsi="inherit" w:cs="Segoe UI"/>
          <w:color w:val="333333"/>
          <w:sz w:val="24"/>
          <w:szCs w:val="24"/>
          <w:lang w:val="en-IN" w:eastAsia="en-IN"/>
        </w:rPr>
        <w:t>10. Business Continuity Planning</w:t>
      </w:r>
    </w:p>
    <w:p w:rsidR="00700A21" w:rsidRDefault="00700A21" w:rsidP="00700A21">
      <w:pPr>
        <w:shd w:val="clear" w:color="auto" w:fill="FFFFFF"/>
        <w:spacing w:after="0" w:afterAutospacing="1" w:line="240" w:lineRule="auto"/>
        <w:jc w:val="both"/>
        <w:textAlignment w:val="baseline"/>
        <w:rPr>
          <w:rFonts w:ascii="inherit" w:eastAsia="Times New Roman" w:hAnsi="inherit" w:cs="Segoe UI"/>
          <w:color w:val="333333"/>
          <w:sz w:val="24"/>
          <w:szCs w:val="24"/>
          <w:lang w:val="en-IN" w:eastAsia="en-IN"/>
        </w:rPr>
      </w:pPr>
      <w:r w:rsidRPr="00700A21">
        <w:rPr>
          <w:rFonts w:ascii="inherit" w:eastAsia="Times New Roman" w:hAnsi="inherit" w:cs="Segoe UI"/>
          <w:color w:val="333333"/>
          <w:sz w:val="24"/>
          <w:szCs w:val="24"/>
          <w:lang w:val="en-IN" w:eastAsia="en-IN"/>
        </w:rPr>
        <w:lastRenderedPageBreak/>
        <w:t>Risk Assessment: Outlines potential losses and perils to the running of a business like floods or fires, hacking or interruptions of the source of materials.</w:t>
      </w:r>
    </w:p>
    <w:p w:rsidR="008D24CC" w:rsidRPr="00EE09A3" w:rsidRDefault="008D24CC" w:rsidP="008D24CC">
      <w:pPr>
        <w:autoSpaceDE w:val="0"/>
        <w:autoSpaceDN w:val="0"/>
        <w:adjustRightInd w:val="0"/>
        <w:spacing w:after="0" w:line="240" w:lineRule="auto"/>
        <w:jc w:val="both"/>
        <w:rPr>
          <w:rFonts w:ascii="Times New Roman" w:hAnsi="Times New Roman" w:cs="Times New Roman"/>
          <w:b/>
          <w:bCs/>
        </w:rPr>
      </w:pPr>
      <w:r w:rsidRPr="007B60F3">
        <w:rPr>
          <w:rFonts w:ascii="Times New Roman" w:hAnsi="Times New Roman" w:cs="Times New Roman"/>
          <w:b/>
          <w:color w:val="000000"/>
        </w:rPr>
        <w:t>1.</w:t>
      </w:r>
      <w:r w:rsidRPr="007B60F3">
        <w:rPr>
          <w:rFonts w:ascii="Times New Roman" w:hAnsi="Times New Roman" w:cs="Times New Roman"/>
          <w:b/>
          <w:bCs/>
        </w:rPr>
        <w:t xml:space="preserve"> 5</w:t>
      </w:r>
      <w:r w:rsidRPr="007B60F3">
        <w:rPr>
          <w:rFonts w:ascii="Times New Roman" w:hAnsi="Times New Roman" w:cs="Times New Roman"/>
          <w:bCs/>
        </w:rPr>
        <w:t xml:space="preserve"> </w:t>
      </w:r>
      <w:r w:rsidRPr="00EE09A3">
        <w:rPr>
          <w:rFonts w:ascii="Times New Roman" w:hAnsi="Times New Roman" w:cs="Times New Roman"/>
          <w:b/>
          <w:bCs/>
        </w:rPr>
        <w:t>Types of organization, step in organizing</w:t>
      </w:r>
    </w:p>
    <w:p w:rsidR="003F3DD4" w:rsidRDefault="003F3DD4" w:rsidP="00632F21">
      <w:pPr>
        <w:rPr>
          <w:rFonts w:ascii="Times New Roman" w:hAnsi="Times New Roman" w:cs="Times New Roman"/>
          <w:bCs/>
        </w:rPr>
      </w:pPr>
      <w:bookmarkStart w:id="0" w:name="_GoBack"/>
      <w:bookmarkEnd w:id="0"/>
    </w:p>
    <w:p w:rsidR="008D24CC" w:rsidRDefault="008D24CC" w:rsidP="00632F21">
      <w:pPr>
        <w:rPr>
          <w:rFonts w:ascii="Times New Roman" w:hAnsi="Times New Roman" w:cs="Times New Roman"/>
          <w:bCs/>
        </w:rPr>
      </w:pPr>
      <w:r w:rsidRPr="008D24CC">
        <w:rPr>
          <w:rFonts w:ascii="Times New Roman" w:hAnsi="Times New Roman" w:cs="Times New Roman"/>
          <w:bCs/>
        </w:rPr>
        <w:t>1] Identifying the Work</w:t>
      </w:r>
      <w:r>
        <w:rPr>
          <w:rFonts w:ascii="Times New Roman" w:hAnsi="Times New Roman" w:cs="Times New Roman"/>
          <w:bCs/>
        </w:rPr>
        <w:t xml:space="preserve">: </w:t>
      </w:r>
      <w:proofErr w:type="gramStart"/>
      <w:r w:rsidRPr="008D24CC">
        <w:rPr>
          <w:rFonts w:ascii="Times New Roman" w:hAnsi="Times New Roman" w:cs="Times New Roman"/>
          <w:bCs/>
        </w:rPr>
        <w:t>he</w:t>
      </w:r>
      <w:proofErr w:type="gramEnd"/>
      <w:r w:rsidRPr="008D24CC">
        <w:rPr>
          <w:rFonts w:ascii="Times New Roman" w:hAnsi="Times New Roman" w:cs="Times New Roman"/>
          <w:bCs/>
        </w:rPr>
        <w:t xml:space="preserve"> obvious first step in the process of organizing is to identify the work that has to be done by the organization. This is the ground level from which we will begin.</w:t>
      </w:r>
    </w:p>
    <w:p w:rsidR="008D24CC" w:rsidRPr="008D24CC" w:rsidRDefault="008D24CC" w:rsidP="008D24CC">
      <w:pPr>
        <w:rPr>
          <w:rFonts w:ascii="Times New Roman" w:hAnsi="Times New Roman" w:cs="Times New Roman"/>
          <w:bCs/>
        </w:rPr>
      </w:pPr>
      <w:r w:rsidRPr="008D24CC">
        <w:rPr>
          <w:rFonts w:ascii="Times New Roman" w:hAnsi="Times New Roman" w:cs="Times New Roman"/>
          <w:bCs/>
        </w:rPr>
        <w:t>2] Grouping of Work</w:t>
      </w:r>
    </w:p>
    <w:p w:rsidR="008D24CC" w:rsidRDefault="008D24CC" w:rsidP="008D24CC">
      <w:pPr>
        <w:rPr>
          <w:rFonts w:ascii="Times New Roman" w:hAnsi="Times New Roman" w:cs="Times New Roman"/>
          <w:bCs/>
        </w:rPr>
      </w:pPr>
      <w:r w:rsidRPr="008D24CC">
        <w:rPr>
          <w:rFonts w:ascii="Times New Roman" w:hAnsi="Times New Roman" w:cs="Times New Roman"/>
          <w:bCs/>
        </w:rPr>
        <w:t>For the sake of a smooth flow of work and smooth functioning of the organization, similar tasks and activities should be grouped together. Hence we create departments within the company and divisions within each department. Such an organization makes the functioning of the company way more systematic.</w:t>
      </w:r>
    </w:p>
    <w:p w:rsidR="008D24CC" w:rsidRPr="008D24CC" w:rsidRDefault="008D24CC" w:rsidP="008D24CC">
      <w:pPr>
        <w:rPr>
          <w:rFonts w:ascii="Times New Roman" w:hAnsi="Times New Roman" w:cs="Times New Roman"/>
          <w:bCs/>
        </w:rPr>
      </w:pPr>
      <w:r w:rsidRPr="008D24CC">
        <w:rPr>
          <w:rFonts w:ascii="Times New Roman" w:hAnsi="Times New Roman" w:cs="Times New Roman"/>
          <w:bCs/>
        </w:rPr>
        <w:t>3] Establish Hierarchy</w:t>
      </w:r>
    </w:p>
    <w:p w:rsidR="008D24CC" w:rsidRDefault="008D24CC" w:rsidP="008D24CC">
      <w:pPr>
        <w:rPr>
          <w:rFonts w:ascii="Times New Roman" w:hAnsi="Times New Roman" w:cs="Times New Roman"/>
          <w:bCs/>
        </w:rPr>
      </w:pPr>
      <w:r w:rsidRPr="008D24CC">
        <w:rPr>
          <w:rFonts w:ascii="Times New Roman" w:hAnsi="Times New Roman" w:cs="Times New Roman"/>
          <w:bCs/>
        </w:rPr>
        <w:t>The next step in the process of organizing is to establish the reporting relationships for all the individual employees of the company. So a manager establishes the vertical and horizontal relationships of the company.</w:t>
      </w:r>
    </w:p>
    <w:p w:rsidR="008D24CC" w:rsidRPr="008D24CC" w:rsidRDefault="008D24CC" w:rsidP="008D24CC">
      <w:pPr>
        <w:rPr>
          <w:rFonts w:ascii="Times New Roman" w:hAnsi="Times New Roman" w:cs="Times New Roman"/>
          <w:bCs/>
        </w:rPr>
      </w:pPr>
      <w:r w:rsidRPr="008D24CC">
        <w:rPr>
          <w:rFonts w:ascii="Times New Roman" w:hAnsi="Times New Roman" w:cs="Times New Roman"/>
          <w:bCs/>
        </w:rPr>
        <w:t>4] Delegation of Authority</w:t>
      </w:r>
    </w:p>
    <w:p w:rsidR="008D24CC" w:rsidRDefault="008D24CC" w:rsidP="008D24CC">
      <w:pPr>
        <w:rPr>
          <w:rFonts w:ascii="Times New Roman" w:hAnsi="Times New Roman" w:cs="Times New Roman"/>
          <w:bCs/>
        </w:rPr>
      </w:pPr>
      <w:r w:rsidRPr="008D24CC">
        <w:rPr>
          <w:rFonts w:ascii="Times New Roman" w:hAnsi="Times New Roman" w:cs="Times New Roman"/>
          <w:bCs/>
        </w:rPr>
        <w:t>Authority is basically the right an individual has to act according to his wishes and extract obedience from the others. So when a manager is assigned certain duties and responsibilities, he must also be delegated authority to carry out such duties effectively.</w:t>
      </w:r>
    </w:p>
    <w:p w:rsidR="008D24CC" w:rsidRPr="008D24CC" w:rsidRDefault="008D24CC" w:rsidP="008D24CC">
      <w:pPr>
        <w:rPr>
          <w:rFonts w:ascii="Times New Roman" w:hAnsi="Times New Roman" w:cs="Times New Roman"/>
          <w:bCs/>
        </w:rPr>
      </w:pPr>
      <w:r w:rsidRPr="008D24CC">
        <w:rPr>
          <w:rFonts w:ascii="Times New Roman" w:hAnsi="Times New Roman" w:cs="Times New Roman"/>
          <w:bCs/>
        </w:rPr>
        <w:t>5] Coordination</w:t>
      </w:r>
    </w:p>
    <w:p w:rsidR="008D24CC" w:rsidRDefault="008D24CC" w:rsidP="008D24CC">
      <w:pPr>
        <w:rPr>
          <w:rFonts w:ascii="Times New Roman" w:hAnsi="Times New Roman" w:cs="Times New Roman"/>
          <w:bCs/>
        </w:rPr>
      </w:pPr>
      <w:r w:rsidRPr="008D24CC">
        <w:rPr>
          <w:rFonts w:ascii="Times New Roman" w:hAnsi="Times New Roman" w:cs="Times New Roman"/>
          <w:bCs/>
        </w:rPr>
        <w:t>Finally, the manager must ensure that all activities carried out by various employees and groups are well coordinated. Otherwise, it may lead to conflicts between employees, duplication of work and wastage of time and efforts.</w:t>
      </w:r>
    </w:p>
    <w:p w:rsidR="0061345E" w:rsidRDefault="0061345E" w:rsidP="0061345E">
      <w:pPr>
        <w:spacing w:after="120"/>
        <w:jc w:val="both"/>
        <w:rPr>
          <w:rFonts w:ascii="Times New Roman" w:hAnsi="Times New Roman" w:cs="Times New Roman"/>
          <w:b/>
          <w:bCs/>
        </w:rPr>
      </w:pPr>
      <w:r w:rsidRPr="00A95080">
        <w:rPr>
          <w:rFonts w:ascii="Times New Roman" w:hAnsi="Times New Roman" w:cs="Times New Roman"/>
          <w:b/>
        </w:rPr>
        <w:t xml:space="preserve">1.6 </w:t>
      </w:r>
      <w:r w:rsidRPr="00A95080">
        <w:rPr>
          <w:rFonts w:ascii="Times New Roman" w:hAnsi="Times New Roman" w:cs="Times New Roman"/>
          <w:b/>
          <w:bCs/>
        </w:rPr>
        <w:t>Function areas of management</w:t>
      </w:r>
    </w:p>
    <w:p w:rsidR="00A95080" w:rsidRPr="00A95080" w:rsidRDefault="00A95080" w:rsidP="0061345E">
      <w:pPr>
        <w:spacing w:after="120"/>
        <w:jc w:val="both"/>
        <w:rPr>
          <w:rFonts w:ascii="Times New Roman" w:hAnsi="Times New Roman" w:cs="Times New Roman"/>
          <w:b/>
          <w:bCs/>
        </w:rPr>
      </w:pPr>
    </w:p>
    <w:p w:rsidR="0061345E" w:rsidRDefault="0061345E" w:rsidP="0061345E">
      <w:pPr>
        <w:spacing w:after="120"/>
        <w:jc w:val="both"/>
        <w:rPr>
          <w:rFonts w:ascii="Times New Roman" w:hAnsi="Times New Roman" w:cs="Times New Roman"/>
          <w:bCs/>
        </w:rPr>
      </w:pPr>
      <w:proofErr w:type="gramStart"/>
      <w:r>
        <w:rPr>
          <w:rFonts w:ascii="Times New Roman" w:hAnsi="Times New Roman" w:cs="Times New Roman"/>
          <w:bCs/>
        </w:rPr>
        <w:t>1.</w:t>
      </w:r>
      <w:r w:rsidRPr="0061345E">
        <w:rPr>
          <w:rFonts w:ascii="Times New Roman" w:hAnsi="Times New Roman" w:cs="Times New Roman"/>
          <w:bCs/>
        </w:rPr>
        <w:t>.</w:t>
      </w:r>
      <w:proofErr w:type="gramEnd"/>
      <w:r w:rsidRPr="0061345E">
        <w:rPr>
          <w:rFonts w:ascii="Times New Roman" w:hAnsi="Times New Roman" w:cs="Times New Roman"/>
          <w:bCs/>
        </w:rPr>
        <w:t xml:space="preserve"> Personnel management 2. </w:t>
      </w:r>
      <w:proofErr w:type="gramStart"/>
      <w:r w:rsidRPr="0061345E">
        <w:rPr>
          <w:rFonts w:ascii="Times New Roman" w:hAnsi="Times New Roman" w:cs="Times New Roman"/>
          <w:bCs/>
        </w:rPr>
        <w:t xml:space="preserve">Financial </w:t>
      </w:r>
      <w:r>
        <w:rPr>
          <w:rFonts w:ascii="Times New Roman" w:hAnsi="Times New Roman" w:cs="Times New Roman"/>
          <w:bCs/>
        </w:rPr>
        <w:t xml:space="preserve"> </w:t>
      </w:r>
      <w:r w:rsidRPr="0061345E">
        <w:rPr>
          <w:rFonts w:ascii="Times New Roman" w:hAnsi="Times New Roman" w:cs="Times New Roman"/>
          <w:bCs/>
        </w:rPr>
        <w:t>Management</w:t>
      </w:r>
      <w:proofErr w:type="gramEnd"/>
      <w:r w:rsidRPr="0061345E">
        <w:rPr>
          <w:rFonts w:ascii="Times New Roman" w:hAnsi="Times New Roman" w:cs="Times New Roman"/>
          <w:bCs/>
        </w:rPr>
        <w:t xml:space="preserve"> 3. </w:t>
      </w:r>
      <w:proofErr w:type="gramStart"/>
      <w:r w:rsidRPr="0061345E">
        <w:rPr>
          <w:rFonts w:ascii="Times New Roman" w:hAnsi="Times New Roman" w:cs="Times New Roman"/>
          <w:bCs/>
        </w:rPr>
        <w:t xml:space="preserve">Marketing </w:t>
      </w:r>
      <w:r>
        <w:rPr>
          <w:rFonts w:ascii="Times New Roman" w:hAnsi="Times New Roman" w:cs="Times New Roman"/>
          <w:bCs/>
        </w:rPr>
        <w:t xml:space="preserve">  </w:t>
      </w:r>
      <w:r w:rsidRPr="0061345E">
        <w:rPr>
          <w:rFonts w:ascii="Times New Roman" w:hAnsi="Times New Roman" w:cs="Times New Roman"/>
          <w:bCs/>
        </w:rPr>
        <w:t>Management 4.</w:t>
      </w:r>
      <w:proofErr w:type="gramEnd"/>
      <w:r w:rsidRPr="0061345E">
        <w:rPr>
          <w:rFonts w:ascii="Times New Roman" w:hAnsi="Times New Roman" w:cs="Times New Roman"/>
          <w:bCs/>
        </w:rPr>
        <w:t xml:space="preserve"> </w:t>
      </w:r>
      <w:proofErr w:type="gramStart"/>
      <w:r w:rsidRPr="0061345E">
        <w:rPr>
          <w:rFonts w:ascii="Times New Roman" w:hAnsi="Times New Roman" w:cs="Times New Roman"/>
          <w:bCs/>
        </w:rPr>
        <w:t xml:space="preserve">Production </w:t>
      </w:r>
      <w:r>
        <w:rPr>
          <w:rFonts w:ascii="Times New Roman" w:hAnsi="Times New Roman" w:cs="Times New Roman"/>
          <w:bCs/>
        </w:rPr>
        <w:t xml:space="preserve"> </w:t>
      </w:r>
      <w:r w:rsidRPr="0061345E">
        <w:rPr>
          <w:rFonts w:ascii="Times New Roman" w:hAnsi="Times New Roman" w:cs="Times New Roman"/>
          <w:bCs/>
        </w:rPr>
        <w:t>Management</w:t>
      </w:r>
      <w:proofErr w:type="gramEnd"/>
      <w:r w:rsidRPr="0061345E">
        <w:rPr>
          <w:rFonts w:ascii="Times New Roman" w:hAnsi="Times New Roman" w:cs="Times New Roman"/>
          <w:bCs/>
        </w:rPr>
        <w:t xml:space="preserve"> 5. Purchase Management 6. Development Management</w:t>
      </w:r>
    </w:p>
    <w:p w:rsidR="00A95080" w:rsidRPr="007B60F3" w:rsidRDefault="00A95080" w:rsidP="0061345E">
      <w:pPr>
        <w:spacing w:after="120"/>
        <w:jc w:val="both"/>
        <w:rPr>
          <w:rFonts w:ascii="Times New Roman" w:hAnsi="Times New Roman" w:cs="Times New Roman"/>
          <w:bCs/>
        </w:rPr>
      </w:pPr>
    </w:p>
    <w:p w:rsidR="0061345E" w:rsidRDefault="0061345E" w:rsidP="0061345E">
      <w:pPr>
        <w:spacing w:after="120"/>
        <w:jc w:val="both"/>
        <w:rPr>
          <w:rFonts w:ascii="Times New Roman" w:hAnsi="Times New Roman" w:cs="Times New Roman"/>
          <w:b/>
          <w:bCs/>
        </w:rPr>
      </w:pPr>
      <w:r w:rsidRPr="00A95080">
        <w:rPr>
          <w:rFonts w:ascii="Times New Roman" w:hAnsi="Times New Roman" w:cs="Times New Roman"/>
          <w:b/>
          <w:bCs/>
        </w:rPr>
        <w:t xml:space="preserve"> 1.7 </w:t>
      </w:r>
      <w:proofErr w:type="spellStart"/>
      <w:r w:rsidRPr="00A95080">
        <w:rPr>
          <w:rFonts w:ascii="Times New Roman" w:hAnsi="Times New Roman" w:cs="Times New Roman"/>
          <w:b/>
          <w:bCs/>
        </w:rPr>
        <w:t>Manageraial</w:t>
      </w:r>
      <w:proofErr w:type="spellEnd"/>
      <w:r w:rsidRPr="00A95080">
        <w:rPr>
          <w:rFonts w:ascii="Times New Roman" w:hAnsi="Times New Roman" w:cs="Times New Roman"/>
          <w:b/>
          <w:bCs/>
        </w:rPr>
        <w:t xml:space="preserve"> skills</w:t>
      </w:r>
    </w:p>
    <w:p w:rsidR="00A95080" w:rsidRPr="00A95080" w:rsidRDefault="00A95080" w:rsidP="0061345E">
      <w:pPr>
        <w:spacing w:after="120"/>
        <w:jc w:val="both"/>
        <w:rPr>
          <w:rFonts w:ascii="Times New Roman" w:hAnsi="Times New Roman" w:cs="Times New Roman"/>
          <w:bCs/>
        </w:rPr>
      </w:pPr>
      <w:r w:rsidRPr="00A95080">
        <w:rPr>
          <w:rFonts w:ascii="Times New Roman" w:hAnsi="Times New Roman" w:cs="Times New Roman"/>
          <w:bCs/>
        </w:rPr>
        <w:t>Managerial skills are the knowledge and abilities that allow managers to lead teams and perform their duties. These skills are important across industries, including government agencies, start-ups, and restaurants.</w:t>
      </w:r>
    </w:p>
    <w:p w:rsidR="00A95080" w:rsidRPr="00A95080" w:rsidRDefault="00A95080" w:rsidP="00A95080">
      <w:pPr>
        <w:spacing w:after="120"/>
        <w:jc w:val="both"/>
        <w:rPr>
          <w:rFonts w:ascii="Times New Roman" w:hAnsi="Times New Roman" w:cs="Times New Roman"/>
          <w:bCs/>
        </w:rPr>
      </w:pPr>
      <w:r w:rsidRPr="00A95080">
        <w:rPr>
          <w:rFonts w:ascii="Times New Roman" w:hAnsi="Times New Roman" w:cs="Times New Roman"/>
          <w:bCs/>
        </w:rPr>
        <w:t>Some examples of managerial skills</w:t>
      </w:r>
    </w:p>
    <w:p w:rsidR="00A95080" w:rsidRPr="00A95080" w:rsidRDefault="00A95080" w:rsidP="00A95080">
      <w:pPr>
        <w:spacing w:after="120"/>
        <w:jc w:val="both"/>
        <w:rPr>
          <w:rFonts w:ascii="Times New Roman" w:hAnsi="Times New Roman" w:cs="Times New Roman"/>
          <w:bCs/>
        </w:rPr>
      </w:pPr>
      <w:r w:rsidRPr="00A95080">
        <w:rPr>
          <w:rFonts w:ascii="Times New Roman" w:hAnsi="Times New Roman" w:cs="Times New Roman"/>
          <w:bCs/>
        </w:rPr>
        <w:t xml:space="preserve">Communication: The ability to share information clearly and effectively, both verbally and in writing </w:t>
      </w:r>
    </w:p>
    <w:p w:rsidR="00A95080" w:rsidRPr="00A95080" w:rsidRDefault="00A95080" w:rsidP="00A95080">
      <w:pPr>
        <w:spacing w:after="120"/>
        <w:jc w:val="both"/>
        <w:rPr>
          <w:rFonts w:ascii="Times New Roman" w:hAnsi="Times New Roman" w:cs="Times New Roman"/>
          <w:bCs/>
        </w:rPr>
      </w:pPr>
      <w:r w:rsidRPr="00A95080">
        <w:rPr>
          <w:rFonts w:ascii="Times New Roman" w:hAnsi="Times New Roman" w:cs="Times New Roman"/>
          <w:bCs/>
        </w:rPr>
        <w:t xml:space="preserve">Organization: The ability to manage time and workload, and to stay on top of deadlines and events </w:t>
      </w:r>
    </w:p>
    <w:p w:rsidR="00A95080" w:rsidRPr="00A95080" w:rsidRDefault="00A95080" w:rsidP="00A95080">
      <w:pPr>
        <w:spacing w:after="120"/>
        <w:jc w:val="both"/>
        <w:rPr>
          <w:rFonts w:ascii="Times New Roman" w:hAnsi="Times New Roman" w:cs="Times New Roman"/>
          <w:bCs/>
        </w:rPr>
      </w:pPr>
      <w:r w:rsidRPr="00A95080">
        <w:rPr>
          <w:rFonts w:ascii="Times New Roman" w:hAnsi="Times New Roman" w:cs="Times New Roman"/>
          <w:bCs/>
        </w:rPr>
        <w:t xml:space="preserve">Problem solving: The ability to identify and solve problems quickly and effectively </w:t>
      </w:r>
    </w:p>
    <w:p w:rsidR="00A95080" w:rsidRPr="00A95080" w:rsidRDefault="00A95080" w:rsidP="00A95080">
      <w:pPr>
        <w:spacing w:after="120"/>
        <w:jc w:val="both"/>
        <w:rPr>
          <w:rFonts w:ascii="Times New Roman" w:hAnsi="Times New Roman" w:cs="Times New Roman"/>
          <w:bCs/>
        </w:rPr>
      </w:pPr>
      <w:r w:rsidRPr="00A95080">
        <w:rPr>
          <w:rFonts w:ascii="Times New Roman" w:hAnsi="Times New Roman" w:cs="Times New Roman"/>
          <w:bCs/>
        </w:rPr>
        <w:t xml:space="preserve">Decision making: The ability to identify issues, </w:t>
      </w:r>
      <w:proofErr w:type="gramStart"/>
      <w:r w:rsidRPr="00A95080">
        <w:rPr>
          <w:rFonts w:ascii="Times New Roman" w:hAnsi="Times New Roman" w:cs="Times New Roman"/>
          <w:bCs/>
        </w:rPr>
        <w:t>weigh</w:t>
      </w:r>
      <w:proofErr w:type="gramEnd"/>
      <w:r w:rsidRPr="00A95080">
        <w:rPr>
          <w:rFonts w:ascii="Times New Roman" w:hAnsi="Times New Roman" w:cs="Times New Roman"/>
          <w:bCs/>
        </w:rPr>
        <w:t xml:space="preserve"> options, and make clear decisions </w:t>
      </w:r>
    </w:p>
    <w:p w:rsidR="00A95080" w:rsidRPr="00A95080" w:rsidRDefault="00A95080" w:rsidP="00A95080">
      <w:pPr>
        <w:spacing w:after="120"/>
        <w:jc w:val="both"/>
        <w:rPr>
          <w:rFonts w:ascii="Times New Roman" w:hAnsi="Times New Roman" w:cs="Times New Roman"/>
          <w:bCs/>
        </w:rPr>
      </w:pPr>
      <w:r w:rsidRPr="00A95080">
        <w:rPr>
          <w:rFonts w:ascii="Times New Roman" w:hAnsi="Times New Roman" w:cs="Times New Roman"/>
          <w:bCs/>
        </w:rPr>
        <w:lastRenderedPageBreak/>
        <w:t xml:space="preserve">Delegation: The ability to share tasks with others to save time and reduce stress </w:t>
      </w:r>
    </w:p>
    <w:p w:rsidR="00A95080" w:rsidRPr="00A95080" w:rsidRDefault="00A95080" w:rsidP="00A95080">
      <w:pPr>
        <w:spacing w:after="120"/>
        <w:jc w:val="both"/>
        <w:rPr>
          <w:rFonts w:ascii="Times New Roman" w:hAnsi="Times New Roman" w:cs="Times New Roman"/>
          <w:bCs/>
        </w:rPr>
      </w:pPr>
      <w:r w:rsidRPr="00A95080">
        <w:rPr>
          <w:rFonts w:ascii="Times New Roman" w:hAnsi="Times New Roman" w:cs="Times New Roman"/>
          <w:bCs/>
        </w:rPr>
        <w:t xml:space="preserve">Conflict resolution: The ability to identify the cause of conflicts and come up with solutions that benefit everyone </w:t>
      </w:r>
    </w:p>
    <w:p w:rsidR="00A95080" w:rsidRPr="00A95080" w:rsidRDefault="00A95080" w:rsidP="00A95080">
      <w:pPr>
        <w:spacing w:after="120"/>
        <w:jc w:val="both"/>
        <w:rPr>
          <w:rFonts w:ascii="Times New Roman" w:hAnsi="Times New Roman" w:cs="Times New Roman"/>
          <w:bCs/>
        </w:rPr>
      </w:pPr>
      <w:r w:rsidRPr="00A95080">
        <w:rPr>
          <w:rFonts w:ascii="Times New Roman" w:hAnsi="Times New Roman" w:cs="Times New Roman"/>
          <w:bCs/>
        </w:rPr>
        <w:t xml:space="preserve">Motivation: The ability to provide goals and objectives, and to find ways to make work more engaging </w:t>
      </w:r>
    </w:p>
    <w:p w:rsidR="00A95080" w:rsidRPr="00A95080" w:rsidRDefault="00A95080" w:rsidP="00A95080">
      <w:pPr>
        <w:spacing w:after="120"/>
        <w:jc w:val="both"/>
        <w:rPr>
          <w:rFonts w:ascii="Times New Roman" w:hAnsi="Times New Roman" w:cs="Times New Roman"/>
          <w:bCs/>
        </w:rPr>
      </w:pPr>
      <w:r w:rsidRPr="00A95080">
        <w:rPr>
          <w:rFonts w:ascii="Times New Roman" w:hAnsi="Times New Roman" w:cs="Times New Roman"/>
          <w:bCs/>
        </w:rPr>
        <w:t>Technical skills: The ability to apply specialized knowledge and expertise to perform tasks such as preparing financial statements or analyzing market research</w:t>
      </w:r>
    </w:p>
    <w:p w:rsidR="0061345E" w:rsidRPr="000D7F89" w:rsidRDefault="0061345E" w:rsidP="008D24CC">
      <w:pPr>
        <w:rPr>
          <w:rFonts w:ascii="Times New Roman" w:hAnsi="Times New Roman" w:cs="Times New Roman"/>
          <w:bCs/>
        </w:rPr>
      </w:pPr>
    </w:p>
    <w:p w:rsidR="009A14EE" w:rsidRPr="009A14EE" w:rsidRDefault="009A14EE" w:rsidP="009A14EE">
      <w:pPr>
        <w:rPr>
          <w:rFonts w:ascii="Times New Roman" w:hAnsi="Times New Roman" w:cs="Times New Roman"/>
          <w:bCs/>
        </w:rPr>
      </w:pPr>
    </w:p>
    <w:p w:rsidR="009A14EE" w:rsidRDefault="009A14EE" w:rsidP="001F7790">
      <w:pPr>
        <w:rPr>
          <w:rFonts w:ascii="Times New Roman" w:hAnsi="Times New Roman" w:cs="Times New Roman"/>
          <w:b/>
          <w:bCs/>
        </w:rPr>
      </w:pPr>
    </w:p>
    <w:sectPr w:rsidR="009A14EE" w:rsidSect="00DF20E2">
      <w:headerReference w:type="even" r:id="rId18"/>
      <w:headerReference w:type="default" r:id="rId19"/>
      <w:footerReference w:type="default" r:id="rId20"/>
      <w:headerReference w:type="first" r:id="rId21"/>
      <w:pgSz w:w="11906" w:h="16838"/>
      <w:pgMar w:top="720" w:right="720" w:bottom="720" w:left="993"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915" w:rsidRDefault="00121C97">
      <w:pPr>
        <w:spacing w:after="0" w:line="240" w:lineRule="auto"/>
      </w:pPr>
      <w:r>
        <w:separator/>
      </w:r>
    </w:p>
  </w:endnote>
  <w:endnote w:type="continuationSeparator" w:id="0">
    <w:p w:rsidR="00882915" w:rsidRDefault="0012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rsha">
    <w:altName w:val="Times New Roman"/>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042"/>
      <w:gridCol w:w="9381"/>
    </w:tblGrid>
    <w:tr w:rsidR="008511DA">
      <w:tc>
        <w:tcPr>
          <w:tcW w:w="500" w:type="pct"/>
          <w:tcBorders>
            <w:top w:val="single" w:sz="4" w:space="0" w:color="943634" w:themeColor="accent2" w:themeShade="BF"/>
          </w:tcBorders>
          <w:shd w:val="clear" w:color="auto" w:fill="943634" w:themeFill="accent2" w:themeFillShade="BF"/>
        </w:tcPr>
        <w:p w:rsidR="008511DA" w:rsidRDefault="008511DA">
          <w:pPr>
            <w:pStyle w:val="Footer"/>
            <w:jc w:val="right"/>
            <w:rPr>
              <w:b/>
              <w:bCs/>
              <w:color w:val="FFFFFF" w:themeColor="background1"/>
            </w:rPr>
          </w:pPr>
        </w:p>
      </w:tc>
      <w:tc>
        <w:tcPr>
          <w:tcW w:w="4500" w:type="pct"/>
          <w:tcBorders>
            <w:top w:val="single" w:sz="4" w:space="0" w:color="auto"/>
          </w:tcBorders>
        </w:tcPr>
        <w:p w:rsidR="008511DA" w:rsidRDefault="008511DA" w:rsidP="008511DA">
          <w:pPr>
            <w:pStyle w:val="Footer"/>
          </w:pPr>
        </w:p>
      </w:tc>
    </w:tr>
  </w:tbl>
  <w:p w:rsidR="008511DA" w:rsidRPr="00CB0506" w:rsidRDefault="008511DA">
    <w:pPr>
      <w:pStyle w:val="Footer"/>
      <w:rPr>
        <w:b/>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915" w:rsidRDefault="00121C97">
      <w:pPr>
        <w:spacing w:after="0" w:line="240" w:lineRule="auto"/>
      </w:pPr>
      <w:r>
        <w:separator/>
      </w:r>
    </w:p>
  </w:footnote>
  <w:footnote w:type="continuationSeparator" w:id="0">
    <w:p w:rsidR="00882915" w:rsidRDefault="00121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DA" w:rsidRDefault="001E02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10" o:spid="_x0000_s1026" type="#_x0000_t136" style="position:absolute;margin-left:0;margin-top:0;width:508.45pt;height:169.45pt;rotation:315;z-index:-251659776;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DA" w:rsidRDefault="00DF20E2">
    <w:pPr>
      <w:pStyle w:val="Header"/>
    </w:pPr>
    <w:r>
      <w:rPr>
        <w:noProof/>
        <w:lang w:val="en-IN" w:eastAsia="en-IN"/>
      </w:rPr>
      <w:drawing>
        <wp:inline distT="0" distB="0" distL="0" distR="0" wp14:anchorId="7694D978" wp14:editId="4767D37E">
          <wp:extent cx="6624191" cy="98107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803-WA0011.jpg"/>
                  <pic:cNvPicPr/>
                </pic:nvPicPr>
                <pic:blipFill>
                  <a:blip r:embed="rId1">
                    <a:extLst>
                      <a:ext uri="{28A0092B-C50C-407E-A947-70E740481C1C}">
                        <a14:useLocalDpi xmlns:a14="http://schemas.microsoft.com/office/drawing/2010/main" val="0"/>
                      </a:ext>
                    </a:extLst>
                  </a:blip>
                  <a:stretch>
                    <a:fillRect/>
                  </a:stretch>
                </pic:blipFill>
                <pic:spPr>
                  <a:xfrm>
                    <a:off x="0" y="0"/>
                    <a:ext cx="6645910" cy="984292"/>
                  </a:xfrm>
                  <a:prstGeom prst="rect">
                    <a:avLst/>
                  </a:prstGeom>
                </pic:spPr>
              </pic:pic>
            </a:graphicData>
          </a:graphic>
        </wp:inline>
      </w:drawing>
    </w:r>
    <w:r w:rsidR="001E029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11" o:spid="_x0000_s1027" type="#_x0000_t136" style="position:absolute;margin-left:0;margin-top:0;width:508.45pt;height:169.45pt;rotation:315;z-index:-251658752;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DA" w:rsidRDefault="001E02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09" o:spid="_x0000_s1025" type="#_x0000_t136" style="position:absolute;margin-left:0;margin-top:0;width:508.45pt;height:169.45pt;rotation:315;z-index:-251657728;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02CB"/>
    <w:multiLevelType w:val="multilevel"/>
    <w:tmpl w:val="31E0EE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92040C"/>
    <w:multiLevelType w:val="multilevel"/>
    <w:tmpl w:val="C486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72B66"/>
    <w:multiLevelType w:val="hybridMultilevel"/>
    <w:tmpl w:val="01F464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08B4781"/>
    <w:multiLevelType w:val="hybridMultilevel"/>
    <w:tmpl w:val="C248E85A"/>
    <w:lvl w:ilvl="0" w:tplc="1416D0F4">
      <w:start w:val="1"/>
      <w:numFmt w:val="low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4581E38"/>
    <w:multiLevelType w:val="hybridMultilevel"/>
    <w:tmpl w:val="097E91B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24F50569"/>
    <w:multiLevelType w:val="multilevel"/>
    <w:tmpl w:val="76E6DA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9716A6F"/>
    <w:multiLevelType w:val="multilevel"/>
    <w:tmpl w:val="FCD0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D01F3E"/>
    <w:multiLevelType w:val="multilevel"/>
    <w:tmpl w:val="8344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CC5405"/>
    <w:multiLevelType w:val="hybridMultilevel"/>
    <w:tmpl w:val="228464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4935337F"/>
    <w:multiLevelType w:val="multilevel"/>
    <w:tmpl w:val="8FCE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9DB2E0A"/>
    <w:multiLevelType w:val="multilevel"/>
    <w:tmpl w:val="F7A40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C9362AD"/>
    <w:multiLevelType w:val="multilevel"/>
    <w:tmpl w:val="90D4B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05636EC"/>
    <w:multiLevelType w:val="multilevel"/>
    <w:tmpl w:val="5632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B800D4"/>
    <w:multiLevelType w:val="hybridMultilevel"/>
    <w:tmpl w:val="A216C8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69A14CC"/>
    <w:multiLevelType w:val="multilevel"/>
    <w:tmpl w:val="105E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195674"/>
    <w:multiLevelType w:val="hybridMultilevel"/>
    <w:tmpl w:val="0ED0961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5DF631E"/>
    <w:multiLevelType w:val="hybridMultilevel"/>
    <w:tmpl w:val="0CEAB31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B100E09"/>
    <w:multiLevelType w:val="multilevel"/>
    <w:tmpl w:val="252E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8B427F"/>
    <w:multiLevelType w:val="multilevel"/>
    <w:tmpl w:val="71427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lvlOverride w:ilvl="3"/>
    <w:lvlOverride w:ilvl="4"/>
    <w:lvlOverride w:ilvl="5"/>
    <w:lvlOverride w:ilvl="6"/>
    <w:lvlOverride w:ilvl="7"/>
    <w:lvlOverride w:ilvl="8"/>
  </w:num>
  <w:num w:numId="5">
    <w:abstractNumId w:val="11"/>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6"/>
  </w:num>
  <w:num w:numId="10">
    <w:abstractNumId w:val="8"/>
  </w:num>
  <w:num w:numId="11">
    <w:abstractNumId w:val="17"/>
    <w:lvlOverride w:ilvl="0">
      <w:startOverride w:val="1"/>
    </w:lvlOverride>
  </w:num>
  <w:num w:numId="12">
    <w:abstractNumId w:val="17"/>
    <w:lvlOverride w:ilvl="0">
      <w:startOverride w:val="2"/>
    </w:lvlOverride>
  </w:num>
  <w:num w:numId="13">
    <w:abstractNumId w:val="17"/>
    <w:lvlOverride w:ilvl="0">
      <w:startOverride w:val="3"/>
    </w:lvlOverride>
  </w:num>
  <w:num w:numId="14">
    <w:abstractNumId w:val="17"/>
    <w:lvlOverride w:ilvl="0">
      <w:startOverride w:val="4"/>
    </w:lvlOverride>
  </w:num>
  <w:num w:numId="15">
    <w:abstractNumId w:val="17"/>
    <w:lvlOverride w:ilvl="0">
      <w:startOverride w:val="5"/>
    </w:lvlOverride>
  </w:num>
  <w:num w:numId="16">
    <w:abstractNumId w:val="9"/>
    <w:lvlOverride w:ilvl="0">
      <w:startOverride w:val="1"/>
    </w:lvlOverride>
  </w:num>
  <w:num w:numId="17">
    <w:abstractNumId w:val="9"/>
    <w:lvlOverride w:ilvl="0">
      <w:startOverride w:val="2"/>
    </w:lvlOverride>
  </w:num>
  <w:num w:numId="18">
    <w:abstractNumId w:val="7"/>
    <w:lvlOverride w:ilvl="0">
      <w:startOverride w:val="1"/>
    </w:lvlOverride>
  </w:num>
  <w:num w:numId="19">
    <w:abstractNumId w:val="7"/>
    <w:lvlOverride w:ilvl="0">
      <w:startOverride w:val="2"/>
    </w:lvlOverride>
  </w:num>
  <w:num w:numId="20">
    <w:abstractNumId w:val="7"/>
    <w:lvlOverride w:ilvl="0">
      <w:startOverride w:val="3"/>
    </w:lvlOverride>
  </w:num>
  <w:num w:numId="21">
    <w:abstractNumId w:val="6"/>
  </w:num>
  <w:num w:numId="22">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4">
    <w:abstractNumId w:val="13"/>
  </w:num>
  <w:num w:numId="25">
    <w:abstractNumId w:val="15"/>
  </w:num>
  <w:num w:numId="2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90"/>
    <w:rsid w:val="000C666F"/>
    <w:rsid w:val="000D1AC0"/>
    <w:rsid w:val="000D7F89"/>
    <w:rsid w:val="00115E30"/>
    <w:rsid w:val="00121C97"/>
    <w:rsid w:val="00164621"/>
    <w:rsid w:val="00187322"/>
    <w:rsid w:val="001B21B6"/>
    <w:rsid w:val="001F7790"/>
    <w:rsid w:val="0025211F"/>
    <w:rsid w:val="00266C6A"/>
    <w:rsid w:val="00280464"/>
    <w:rsid w:val="002E3991"/>
    <w:rsid w:val="00334359"/>
    <w:rsid w:val="003819F2"/>
    <w:rsid w:val="003F3DD4"/>
    <w:rsid w:val="00436C18"/>
    <w:rsid w:val="004C1AEB"/>
    <w:rsid w:val="00594662"/>
    <w:rsid w:val="0061345E"/>
    <w:rsid w:val="00632F21"/>
    <w:rsid w:val="00665EFF"/>
    <w:rsid w:val="006E325D"/>
    <w:rsid w:val="00700A21"/>
    <w:rsid w:val="007012B7"/>
    <w:rsid w:val="0076083C"/>
    <w:rsid w:val="007B60F3"/>
    <w:rsid w:val="008511DA"/>
    <w:rsid w:val="00862913"/>
    <w:rsid w:val="00882915"/>
    <w:rsid w:val="008D24CC"/>
    <w:rsid w:val="00995CC2"/>
    <w:rsid w:val="009A14EE"/>
    <w:rsid w:val="00A650E5"/>
    <w:rsid w:val="00A95080"/>
    <w:rsid w:val="00AF4CC4"/>
    <w:rsid w:val="00B2390E"/>
    <w:rsid w:val="00C87701"/>
    <w:rsid w:val="00C934B3"/>
    <w:rsid w:val="00D4321A"/>
    <w:rsid w:val="00D5117D"/>
    <w:rsid w:val="00D64EE7"/>
    <w:rsid w:val="00DC46BB"/>
    <w:rsid w:val="00DF20E2"/>
    <w:rsid w:val="00E103D5"/>
    <w:rsid w:val="00EC20F6"/>
    <w:rsid w:val="00EC29CF"/>
    <w:rsid w:val="00EE09A3"/>
    <w:rsid w:val="00EE235C"/>
    <w:rsid w:val="00EE69B2"/>
    <w:rsid w:val="00F071AC"/>
    <w:rsid w:val="00F1174E"/>
    <w:rsid w:val="00F247F9"/>
    <w:rsid w:val="00F26CF5"/>
    <w:rsid w:val="00F45460"/>
    <w:rsid w:val="00F51289"/>
    <w:rsid w:val="00FB5B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790"/>
    <w:rPr>
      <w:lang w:val="en-US"/>
    </w:rPr>
  </w:style>
  <w:style w:type="paragraph" w:styleId="Heading1">
    <w:name w:val="heading 1"/>
    <w:basedOn w:val="Normal"/>
    <w:next w:val="Normal"/>
    <w:link w:val="Heading1Char"/>
    <w:uiPriority w:val="9"/>
    <w:qFormat/>
    <w:rsid w:val="001F7790"/>
    <w:pPr>
      <w:keepNext/>
      <w:keepLines/>
      <w:spacing w:before="240" w:after="0" w:line="375" w:lineRule="atLeast"/>
      <w:outlineLvl w:val="0"/>
    </w:pPr>
    <w:rPr>
      <w:rFonts w:asciiTheme="majorHAnsi" w:eastAsiaTheme="majorEastAsia" w:hAnsiTheme="majorHAnsi" w:cstheme="majorBidi"/>
      <w:color w:val="365F91" w:themeColor="accent1" w:themeShade="BF"/>
      <w:sz w:val="32"/>
      <w:szCs w:val="29"/>
      <w:lang w:val="en-IN" w:bidi="mr-IN"/>
    </w:rPr>
  </w:style>
  <w:style w:type="paragraph" w:styleId="Heading2">
    <w:name w:val="heading 2"/>
    <w:basedOn w:val="Normal"/>
    <w:link w:val="Heading2Char"/>
    <w:uiPriority w:val="9"/>
    <w:qFormat/>
    <w:rsid w:val="001F779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mr-IN"/>
    </w:rPr>
  </w:style>
  <w:style w:type="paragraph" w:styleId="Heading3">
    <w:name w:val="heading 3"/>
    <w:basedOn w:val="Normal"/>
    <w:next w:val="Normal"/>
    <w:link w:val="Heading3Char"/>
    <w:uiPriority w:val="9"/>
    <w:unhideWhenUsed/>
    <w:qFormat/>
    <w:rsid w:val="001F77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77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90"/>
    <w:rPr>
      <w:rFonts w:asciiTheme="majorHAnsi" w:eastAsiaTheme="majorEastAsia" w:hAnsiTheme="majorHAnsi" w:cstheme="majorBidi"/>
      <w:color w:val="365F91" w:themeColor="accent1" w:themeShade="BF"/>
      <w:sz w:val="32"/>
      <w:szCs w:val="29"/>
      <w:lang w:bidi="mr-IN"/>
    </w:rPr>
  </w:style>
  <w:style w:type="character" w:customStyle="1" w:styleId="Heading2Char">
    <w:name w:val="Heading 2 Char"/>
    <w:basedOn w:val="DefaultParagraphFont"/>
    <w:link w:val="Heading2"/>
    <w:uiPriority w:val="9"/>
    <w:rsid w:val="001F7790"/>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1F779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1F7790"/>
    <w:rPr>
      <w:rFonts w:asciiTheme="majorHAnsi" w:eastAsiaTheme="majorEastAsia" w:hAnsiTheme="majorHAnsi" w:cstheme="majorBidi"/>
      <w:i/>
      <w:iCs/>
      <w:color w:val="365F91" w:themeColor="accent1" w:themeShade="BF"/>
      <w:lang w:val="en-US"/>
    </w:rPr>
  </w:style>
  <w:style w:type="paragraph" w:styleId="ListParagraph">
    <w:name w:val="List Paragraph"/>
    <w:basedOn w:val="Normal"/>
    <w:uiPriority w:val="34"/>
    <w:qFormat/>
    <w:rsid w:val="001F7790"/>
    <w:pPr>
      <w:ind w:left="720"/>
      <w:contextualSpacing/>
    </w:pPr>
  </w:style>
  <w:style w:type="paragraph" w:styleId="Header">
    <w:name w:val="header"/>
    <w:basedOn w:val="Normal"/>
    <w:link w:val="HeaderChar"/>
    <w:uiPriority w:val="99"/>
    <w:unhideWhenUsed/>
    <w:rsid w:val="001F7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790"/>
    <w:rPr>
      <w:lang w:val="en-US"/>
    </w:rPr>
  </w:style>
  <w:style w:type="paragraph" w:styleId="Footer">
    <w:name w:val="footer"/>
    <w:basedOn w:val="Normal"/>
    <w:link w:val="FooterChar"/>
    <w:uiPriority w:val="99"/>
    <w:unhideWhenUsed/>
    <w:rsid w:val="001F7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790"/>
    <w:rPr>
      <w:lang w:val="en-US"/>
    </w:rPr>
  </w:style>
  <w:style w:type="table" w:styleId="TableGrid">
    <w:name w:val="Table Grid"/>
    <w:basedOn w:val="TableNormal"/>
    <w:uiPriority w:val="39"/>
    <w:rsid w:val="001F7790"/>
    <w:pPr>
      <w:spacing w:after="0" w:line="240" w:lineRule="auto"/>
    </w:pPr>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7790"/>
    <w:pPr>
      <w:autoSpaceDE w:val="0"/>
      <w:autoSpaceDN w:val="0"/>
      <w:adjustRightInd w:val="0"/>
      <w:spacing w:after="0" w:line="240" w:lineRule="auto"/>
    </w:pPr>
    <w:rPr>
      <w:rFonts w:ascii="Cambria" w:hAnsi="Cambria" w:cs="Cambria"/>
      <w:color w:val="000000"/>
      <w:sz w:val="24"/>
      <w:szCs w:val="24"/>
      <w:lang w:bidi="hi-IN"/>
    </w:rPr>
  </w:style>
  <w:style w:type="paragraph" w:styleId="NormalWeb">
    <w:name w:val="Normal (Web)"/>
    <w:basedOn w:val="Normal"/>
    <w:uiPriority w:val="99"/>
    <w:unhideWhenUsed/>
    <w:rsid w:val="001F7790"/>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paragraph" w:styleId="HTMLPreformatted">
    <w:name w:val="HTML Preformatted"/>
    <w:basedOn w:val="Normal"/>
    <w:link w:val="HTMLPreformattedChar"/>
    <w:uiPriority w:val="99"/>
    <w:unhideWhenUsed/>
    <w:rsid w:val="001F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mr-IN"/>
    </w:rPr>
  </w:style>
  <w:style w:type="character" w:customStyle="1" w:styleId="HTMLPreformattedChar">
    <w:name w:val="HTML Preformatted Char"/>
    <w:basedOn w:val="DefaultParagraphFont"/>
    <w:link w:val="HTMLPreformatted"/>
    <w:uiPriority w:val="99"/>
    <w:rsid w:val="001F7790"/>
    <w:rPr>
      <w:rFonts w:ascii="Courier New" w:eastAsia="Times New Roman" w:hAnsi="Courier New" w:cs="Courier New"/>
      <w:sz w:val="20"/>
      <w:szCs w:val="20"/>
      <w:lang w:eastAsia="en-IN" w:bidi="mr-IN"/>
    </w:rPr>
  </w:style>
  <w:style w:type="character" w:customStyle="1" w:styleId="pln">
    <w:name w:val="pln"/>
    <w:basedOn w:val="DefaultParagraphFont"/>
    <w:rsid w:val="001F7790"/>
  </w:style>
  <w:style w:type="character" w:customStyle="1" w:styleId="kwd">
    <w:name w:val="kwd"/>
    <w:basedOn w:val="DefaultParagraphFont"/>
    <w:rsid w:val="001F7790"/>
  </w:style>
  <w:style w:type="character" w:customStyle="1" w:styleId="pun">
    <w:name w:val="pun"/>
    <w:basedOn w:val="DefaultParagraphFont"/>
    <w:rsid w:val="001F7790"/>
  </w:style>
  <w:style w:type="character" w:customStyle="1" w:styleId="lit">
    <w:name w:val="lit"/>
    <w:basedOn w:val="DefaultParagraphFont"/>
    <w:rsid w:val="001F7790"/>
  </w:style>
  <w:style w:type="character" w:customStyle="1" w:styleId="str">
    <w:name w:val="str"/>
    <w:basedOn w:val="DefaultParagraphFont"/>
    <w:rsid w:val="001F7790"/>
  </w:style>
  <w:style w:type="character" w:styleId="Hyperlink">
    <w:name w:val="Hyperlink"/>
    <w:basedOn w:val="DefaultParagraphFont"/>
    <w:uiPriority w:val="99"/>
    <w:semiHidden/>
    <w:unhideWhenUsed/>
    <w:rsid w:val="001F7790"/>
    <w:rPr>
      <w:color w:val="0000FF"/>
      <w:u w:val="single"/>
    </w:rPr>
  </w:style>
  <w:style w:type="character" w:customStyle="1" w:styleId="keyword">
    <w:name w:val="keyword"/>
    <w:basedOn w:val="DefaultParagraphFont"/>
    <w:rsid w:val="001F7790"/>
  </w:style>
  <w:style w:type="character" w:customStyle="1" w:styleId="op">
    <w:name w:val="op"/>
    <w:basedOn w:val="DefaultParagraphFont"/>
    <w:rsid w:val="001F7790"/>
  </w:style>
  <w:style w:type="character" w:customStyle="1" w:styleId="comment">
    <w:name w:val="comment"/>
    <w:basedOn w:val="DefaultParagraphFont"/>
    <w:rsid w:val="001F7790"/>
  </w:style>
  <w:style w:type="character" w:styleId="HTMLCode">
    <w:name w:val="HTML Code"/>
    <w:basedOn w:val="DefaultParagraphFont"/>
    <w:uiPriority w:val="99"/>
    <w:semiHidden/>
    <w:unhideWhenUsed/>
    <w:rsid w:val="001F7790"/>
    <w:rPr>
      <w:rFonts w:ascii="Courier New" w:eastAsia="Times New Roman" w:hAnsi="Courier New" w:cs="Courier New" w:hint="default"/>
      <w:sz w:val="20"/>
      <w:szCs w:val="20"/>
    </w:rPr>
  </w:style>
  <w:style w:type="character" w:customStyle="1" w:styleId="enumerationsection">
    <w:name w:val="enumeration_section"/>
    <w:basedOn w:val="DefaultParagraphFont"/>
    <w:rsid w:val="001F7790"/>
  </w:style>
  <w:style w:type="character" w:styleId="Strong">
    <w:name w:val="Strong"/>
    <w:basedOn w:val="DefaultParagraphFont"/>
    <w:uiPriority w:val="22"/>
    <w:qFormat/>
    <w:rsid w:val="001F7790"/>
    <w:rPr>
      <w:b/>
      <w:bCs/>
    </w:rPr>
  </w:style>
  <w:style w:type="character" w:styleId="Emphasis">
    <w:name w:val="Emphasis"/>
    <w:basedOn w:val="DefaultParagraphFont"/>
    <w:uiPriority w:val="20"/>
    <w:qFormat/>
    <w:rsid w:val="001F7790"/>
    <w:rPr>
      <w:i/>
      <w:iCs/>
    </w:rPr>
  </w:style>
  <w:style w:type="character" w:customStyle="1" w:styleId="n">
    <w:name w:val="n"/>
    <w:basedOn w:val="DefaultParagraphFont"/>
    <w:rsid w:val="001F7790"/>
  </w:style>
  <w:style w:type="character" w:customStyle="1" w:styleId="w">
    <w:name w:val="w"/>
    <w:basedOn w:val="DefaultParagraphFont"/>
    <w:rsid w:val="001F7790"/>
  </w:style>
  <w:style w:type="character" w:customStyle="1" w:styleId="p">
    <w:name w:val="p"/>
    <w:basedOn w:val="DefaultParagraphFont"/>
    <w:rsid w:val="001F7790"/>
  </w:style>
  <w:style w:type="character" w:customStyle="1" w:styleId="o">
    <w:name w:val="o"/>
    <w:basedOn w:val="DefaultParagraphFont"/>
    <w:rsid w:val="001F7790"/>
  </w:style>
  <w:style w:type="character" w:customStyle="1" w:styleId="mi">
    <w:name w:val="mi"/>
    <w:basedOn w:val="DefaultParagraphFont"/>
    <w:rsid w:val="001F7790"/>
  </w:style>
  <w:style w:type="character" w:customStyle="1" w:styleId="nl">
    <w:name w:val="nl"/>
    <w:basedOn w:val="DefaultParagraphFont"/>
    <w:rsid w:val="001F7790"/>
  </w:style>
  <w:style w:type="character" w:customStyle="1" w:styleId="err">
    <w:name w:val="err"/>
    <w:basedOn w:val="DefaultParagraphFont"/>
    <w:rsid w:val="001F7790"/>
  </w:style>
  <w:style w:type="character" w:customStyle="1" w:styleId="nf">
    <w:name w:val="nf"/>
    <w:basedOn w:val="DefaultParagraphFont"/>
    <w:rsid w:val="001F7790"/>
  </w:style>
  <w:style w:type="paragraph" w:styleId="BalloonText">
    <w:name w:val="Balloon Text"/>
    <w:basedOn w:val="Normal"/>
    <w:link w:val="BalloonTextChar"/>
    <w:uiPriority w:val="99"/>
    <w:semiHidden/>
    <w:unhideWhenUsed/>
    <w:rsid w:val="001F7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9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790"/>
    <w:rPr>
      <w:lang w:val="en-US"/>
    </w:rPr>
  </w:style>
  <w:style w:type="paragraph" w:styleId="Heading1">
    <w:name w:val="heading 1"/>
    <w:basedOn w:val="Normal"/>
    <w:next w:val="Normal"/>
    <w:link w:val="Heading1Char"/>
    <w:uiPriority w:val="9"/>
    <w:qFormat/>
    <w:rsid w:val="001F7790"/>
    <w:pPr>
      <w:keepNext/>
      <w:keepLines/>
      <w:spacing w:before="240" w:after="0" w:line="375" w:lineRule="atLeast"/>
      <w:outlineLvl w:val="0"/>
    </w:pPr>
    <w:rPr>
      <w:rFonts w:asciiTheme="majorHAnsi" w:eastAsiaTheme="majorEastAsia" w:hAnsiTheme="majorHAnsi" w:cstheme="majorBidi"/>
      <w:color w:val="365F91" w:themeColor="accent1" w:themeShade="BF"/>
      <w:sz w:val="32"/>
      <w:szCs w:val="29"/>
      <w:lang w:val="en-IN" w:bidi="mr-IN"/>
    </w:rPr>
  </w:style>
  <w:style w:type="paragraph" w:styleId="Heading2">
    <w:name w:val="heading 2"/>
    <w:basedOn w:val="Normal"/>
    <w:link w:val="Heading2Char"/>
    <w:uiPriority w:val="9"/>
    <w:qFormat/>
    <w:rsid w:val="001F779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mr-IN"/>
    </w:rPr>
  </w:style>
  <w:style w:type="paragraph" w:styleId="Heading3">
    <w:name w:val="heading 3"/>
    <w:basedOn w:val="Normal"/>
    <w:next w:val="Normal"/>
    <w:link w:val="Heading3Char"/>
    <w:uiPriority w:val="9"/>
    <w:unhideWhenUsed/>
    <w:qFormat/>
    <w:rsid w:val="001F77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77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90"/>
    <w:rPr>
      <w:rFonts w:asciiTheme="majorHAnsi" w:eastAsiaTheme="majorEastAsia" w:hAnsiTheme="majorHAnsi" w:cstheme="majorBidi"/>
      <w:color w:val="365F91" w:themeColor="accent1" w:themeShade="BF"/>
      <w:sz w:val="32"/>
      <w:szCs w:val="29"/>
      <w:lang w:bidi="mr-IN"/>
    </w:rPr>
  </w:style>
  <w:style w:type="character" w:customStyle="1" w:styleId="Heading2Char">
    <w:name w:val="Heading 2 Char"/>
    <w:basedOn w:val="DefaultParagraphFont"/>
    <w:link w:val="Heading2"/>
    <w:uiPriority w:val="9"/>
    <w:rsid w:val="001F7790"/>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1F779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1F7790"/>
    <w:rPr>
      <w:rFonts w:asciiTheme="majorHAnsi" w:eastAsiaTheme="majorEastAsia" w:hAnsiTheme="majorHAnsi" w:cstheme="majorBidi"/>
      <w:i/>
      <w:iCs/>
      <w:color w:val="365F91" w:themeColor="accent1" w:themeShade="BF"/>
      <w:lang w:val="en-US"/>
    </w:rPr>
  </w:style>
  <w:style w:type="paragraph" w:styleId="ListParagraph">
    <w:name w:val="List Paragraph"/>
    <w:basedOn w:val="Normal"/>
    <w:uiPriority w:val="34"/>
    <w:qFormat/>
    <w:rsid w:val="001F7790"/>
    <w:pPr>
      <w:ind w:left="720"/>
      <w:contextualSpacing/>
    </w:pPr>
  </w:style>
  <w:style w:type="paragraph" w:styleId="Header">
    <w:name w:val="header"/>
    <w:basedOn w:val="Normal"/>
    <w:link w:val="HeaderChar"/>
    <w:uiPriority w:val="99"/>
    <w:unhideWhenUsed/>
    <w:rsid w:val="001F7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790"/>
    <w:rPr>
      <w:lang w:val="en-US"/>
    </w:rPr>
  </w:style>
  <w:style w:type="paragraph" w:styleId="Footer">
    <w:name w:val="footer"/>
    <w:basedOn w:val="Normal"/>
    <w:link w:val="FooterChar"/>
    <w:uiPriority w:val="99"/>
    <w:unhideWhenUsed/>
    <w:rsid w:val="001F7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790"/>
    <w:rPr>
      <w:lang w:val="en-US"/>
    </w:rPr>
  </w:style>
  <w:style w:type="table" w:styleId="TableGrid">
    <w:name w:val="Table Grid"/>
    <w:basedOn w:val="TableNormal"/>
    <w:uiPriority w:val="39"/>
    <w:rsid w:val="001F7790"/>
    <w:pPr>
      <w:spacing w:after="0" w:line="240" w:lineRule="auto"/>
    </w:pPr>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7790"/>
    <w:pPr>
      <w:autoSpaceDE w:val="0"/>
      <w:autoSpaceDN w:val="0"/>
      <w:adjustRightInd w:val="0"/>
      <w:spacing w:after="0" w:line="240" w:lineRule="auto"/>
    </w:pPr>
    <w:rPr>
      <w:rFonts w:ascii="Cambria" w:hAnsi="Cambria" w:cs="Cambria"/>
      <w:color w:val="000000"/>
      <w:sz w:val="24"/>
      <w:szCs w:val="24"/>
      <w:lang w:bidi="hi-IN"/>
    </w:rPr>
  </w:style>
  <w:style w:type="paragraph" w:styleId="NormalWeb">
    <w:name w:val="Normal (Web)"/>
    <w:basedOn w:val="Normal"/>
    <w:uiPriority w:val="99"/>
    <w:unhideWhenUsed/>
    <w:rsid w:val="001F7790"/>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paragraph" w:styleId="HTMLPreformatted">
    <w:name w:val="HTML Preformatted"/>
    <w:basedOn w:val="Normal"/>
    <w:link w:val="HTMLPreformattedChar"/>
    <w:uiPriority w:val="99"/>
    <w:unhideWhenUsed/>
    <w:rsid w:val="001F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mr-IN"/>
    </w:rPr>
  </w:style>
  <w:style w:type="character" w:customStyle="1" w:styleId="HTMLPreformattedChar">
    <w:name w:val="HTML Preformatted Char"/>
    <w:basedOn w:val="DefaultParagraphFont"/>
    <w:link w:val="HTMLPreformatted"/>
    <w:uiPriority w:val="99"/>
    <w:rsid w:val="001F7790"/>
    <w:rPr>
      <w:rFonts w:ascii="Courier New" w:eastAsia="Times New Roman" w:hAnsi="Courier New" w:cs="Courier New"/>
      <w:sz w:val="20"/>
      <w:szCs w:val="20"/>
      <w:lang w:eastAsia="en-IN" w:bidi="mr-IN"/>
    </w:rPr>
  </w:style>
  <w:style w:type="character" w:customStyle="1" w:styleId="pln">
    <w:name w:val="pln"/>
    <w:basedOn w:val="DefaultParagraphFont"/>
    <w:rsid w:val="001F7790"/>
  </w:style>
  <w:style w:type="character" w:customStyle="1" w:styleId="kwd">
    <w:name w:val="kwd"/>
    <w:basedOn w:val="DefaultParagraphFont"/>
    <w:rsid w:val="001F7790"/>
  </w:style>
  <w:style w:type="character" w:customStyle="1" w:styleId="pun">
    <w:name w:val="pun"/>
    <w:basedOn w:val="DefaultParagraphFont"/>
    <w:rsid w:val="001F7790"/>
  </w:style>
  <w:style w:type="character" w:customStyle="1" w:styleId="lit">
    <w:name w:val="lit"/>
    <w:basedOn w:val="DefaultParagraphFont"/>
    <w:rsid w:val="001F7790"/>
  </w:style>
  <w:style w:type="character" w:customStyle="1" w:styleId="str">
    <w:name w:val="str"/>
    <w:basedOn w:val="DefaultParagraphFont"/>
    <w:rsid w:val="001F7790"/>
  </w:style>
  <w:style w:type="character" w:styleId="Hyperlink">
    <w:name w:val="Hyperlink"/>
    <w:basedOn w:val="DefaultParagraphFont"/>
    <w:uiPriority w:val="99"/>
    <w:semiHidden/>
    <w:unhideWhenUsed/>
    <w:rsid w:val="001F7790"/>
    <w:rPr>
      <w:color w:val="0000FF"/>
      <w:u w:val="single"/>
    </w:rPr>
  </w:style>
  <w:style w:type="character" w:customStyle="1" w:styleId="keyword">
    <w:name w:val="keyword"/>
    <w:basedOn w:val="DefaultParagraphFont"/>
    <w:rsid w:val="001F7790"/>
  </w:style>
  <w:style w:type="character" w:customStyle="1" w:styleId="op">
    <w:name w:val="op"/>
    <w:basedOn w:val="DefaultParagraphFont"/>
    <w:rsid w:val="001F7790"/>
  </w:style>
  <w:style w:type="character" w:customStyle="1" w:styleId="comment">
    <w:name w:val="comment"/>
    <w:basedOn w:val="DefaultParagraphFont"/>
    <w:rsid w:val="001F7790"/>
  </w:style>
  <w:style w:type="character" w:styleId="HTMLCode">
    <w:name w:val="HTML Code"/>
    <w:basedOn w:val="DefaultParagraphFont"/>
    <w:uiPriority w:val="99"/>
    <w:semiHidden/>
    <w:unhideWhenUsed/>
    <w:rsid w:val="001F7790"/>
    <w:rPr>
      <w:rFonts w:ascii="Courier New" w:eastAsia="Times New Roman" w:hAnsi="Courier New" w:cs="Courier New" w:hint="default"/>
      <w:sz w:val="20"/>
      <w:szCs w:val="20"/>
    </w:rPr>
  </w:style>
  <w:style w:type="character" w:customStyle="1" w:styleId="enumerationsection">
    <w:name w:val="enumeration_section"/>
    <w:basedOn w:val="DefaultParagraphFont"/>
    <w:rsid w:val="001F7790"/>
  </w:style>
  <w:style w:type="character" w:styleId="Strong">
    <w:name w:val="Strong"/>
    <w:basedOn w:val="DefaultParagraphFont"/>
    <w:uiPriority w:val="22"/>
    <w:qFormat/>
    <w:rsid w:val="001F7790"/>
    <w:rPr>
      <w:b/>
      <w:bCs/>
    </w:rPr>
  </w:style>
  <w:style w:type="character" w:styleId="Emphasis">
    <w:name w:val="Emphasis"/>
    <w:basedOn w:val="DefaultParagraphFont"/>
    <w:uiPriority w:val="20"/>
    <w:qFormat/>
    <w:rsid w:val="001F7790"/>
    <w:rPr>
      <w:i/>
      <w:iCs/>
    </w:rPr>
  </w:style>
  <w:style w:type="character" w:customStyle="1" w:styleId="n">
    <w:name w:val="n"/>
    <w:basedOn w:val="DefaultParagraphFont"/>
    <w:rsid w:val="001F7790"/>
  </w:style>
  <w:style w:type="character" w:customStyle="1" w:styleId="w">
    <w:name w:val="w"/>
    <w:basedOn w:val="DefaultParagraphFont"/>
    <w:rsid w:val="001F7790"/>
  </w:style>
  <w:style w:type="character" w:customStyle="1" w:styleId="p">
    <w:name w:val="p"/>
    <w:basedOn w:val="DefaultParagraphFont"/>
    <w:rsid w:val="001F7790"/>
  </w:style>
  <w:style w:type="character" w:customStyle="1" w:styleId="o">
    <w:name w:val="o"/>
    <w:basedOn w:val="DefaultParagraphFont"/>
    <w:rsid w:val="001F7790"/>
  </w:style>
  <w:style w:type="character" w:customStyle="1" w:styleId="mi">
    <w:name w:val="mi"/>
    <w:basedOn w:val="DefaultParagraphFont"/>
    <w:rsid w:val="001F7790"/>
  </w:style>
  <w:style w:type="character" w:customStyle="1" w:styleId="nl">
    <w:name w:val="nl"/>
    <w:basedOn w:val="DefaultParagraphFont"/>
    <w:rsid w:val="001F7790"/>
  </w:style>
  <w:style w:type="character" w:customStyle="1" w:styleId="err">
    <w:name w:val="err"/>
    <w:basedOn w:val="DefaultParagraphFont"/>
    <w:rsid w:val="001F7790"/>
  </w:style>
  <w:style w:type="character" w:customStyle="1" w:styleId="nf">
    <w:name w:val="nf"/>
    <w:basedOn w:val="DefaultParagraphFont"/>
    <w:rsid w:val="001F7790"/>
  </w:style>
  <w:style w:type="paragraph" w:styleId="BalloonText">
    <w:name w:val="Balloon Text"/>
    <w:basedOn w:val="Normal"/>
    <w:link w:val="BalloonTextChar"/>
    <w:uiPriority w:val="99"/>
    <w:semiHidden/>
    <w:unhideWhenUsed/>
    <w:rsid w:val="001F7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9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8867">
      <w:bodyDiv w:val="1"/>
      <w:marLeft w:val="0"/>
      <w:marRight w:val="0"/>
      <w:marTop w:val="0"/>
      <w:marBottom w:val="0"/>
      <w:divBdr>
        <w:top w:val="none" w:sz="0" w:space="0" w:color="auto"/>
        <w:left w:val="none" w:sz="0" w:space="0" w:color="auto"/>
        <w:bottom w:val="none" w:sz="0" w:space="0" w:color="auto"/>
        <w:right w:val="none" w:sz="0" w:space="0" w:color="auto"/>
      </w:divBdr>
    </w:div>
    <w:div w:id="144202866">
      <w:bodyDiv w:val="1"/>
      <w:marLeft w:val="0"/>
      <w:marRight w:val="0"/>
      <w:marTop w:val="0"/>
      <w:marBottom w:val="0"/>
      <w:divBdr>
        <w:top w:val="none" w:sz="0" w:space="0" w:color="auto"/>
        <w:left w:val="none" w:sz="0" w:space="0" w:color="auto"/>
        <w:bottom w:val="none" w:sz="0" w:space="0" w:color="auto"/>
        <w:right w:val="none" w:sz="0" w:space="0" w:color="auto"/>
      </w:divBdr>
    </w:div>
    <w:div w:id="163012057">
      <w:bodyDiv w:val="1"/>
      <w:marLeft w:val="0"/>
      <w:marRight w:val="0"/>
      <w:marTop w:val="0"/>
      <w:marBottom w:val="0"/>
      <w:divBdr>
        <w:top w:val="none" w:sz="0" w:space="0" w:color="auto"/>
        <w:left w:val="none" w:sz="0" w:space="0" w:color="auto"/>
        <w:bottom w:val="none" w:sz="0" w:space="0" w:color="auto"/>
        <w:right w:val="none" w:sz="0" w:space="0" w:color="auto"/>
      </w:divBdr>
      <w:divsChild>
        <w:div w:id="2021354252">
          <w:marLeft w:val="0"/>
          <w:marRight w:val="0"/>
          <w:marTop w:val="0"/>
          <w:marBottom w:val="0"/>
          <w:divBdr>
            <w:top w:val="none" w:sz="0" w:space="0" w:color="auto"/>
            <w:left w:val="none" w:sz="0" w:space="0" w:color="auto"/>
            <w:bottom w:val="none" w:sz="0" w:space="0" w:color="auto"/>
            <w:right w:val="none" w:sz="0" w:space="0" w:color="auto"/>
          </w:divBdr>
          <w:divsChild>
            <w:div w:id="1001202900">
              <w:marLeft w:val="0"/>
              <w:marRight w:val="0"/>
              <w:marTop w:val="0"/>
              <w:marBottom w:val="0"/>
              <w:divBdr>
                <w:top w:val="none" w:sz="0" w:space="0" w:color="auto"/>
                <w:left w:val="none" w:sz="0" w:space="0" w:color="auto"/>
                <w:bottom w:val="none" w:sz="0" w:space="0" w:color="auto"/>
                <w:right w:val="none" w:sz="0" w:space="0" w:color="auto"/>
              </w:divBdr>
              <w:divsChild>
                <w:div w:id="11236159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8559056">
          <w:marLeft w:val="0"/>
          <w:marRight w:val="0"/>
          <w:marTop w:val="0"/>
          <w:marBottom w:val="0"/>
          <w:divBdr>
            <w:top w:val="none" w:sz="0" w:space="0" w:color="auto"/>
            <w:left w:val="none" w:sz="0" w:space="0" w:color="auto"/>
            <w:bottom w:val="none" w:sz="0" w:space="0" w:color="auto"/>
            <w:right w:val="none" w:sz="0" w:space="0" w:color="auto"/>
          </w:divBdr>
          <w:divsChild>
            <w:div w:id="20854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733">
      <w:bodyDiv w:val="1"/>
      <w:marLeft w:val="0"/>
      <w:marRight w:val="0"/>
      <w:marTop w:val="0"/>
      <w:marBottom w:val="0"/>
      <w:divBdr>
        <w:top w:val="none" w:sz="0" w:space="0" w:color="auto"/>
        <w:left w:val="none" w:sz="0" w:space="0" w:color="auto"/>
        <w:bottom w:val="none" w:sz="0" w:space="0" w:color="auto"/>
        <w:right w:val="none" w:sz="0" w:space="0" w:color="auto"/>
      </w:divBdr>
    </w:div>
    <w:div w:id="177622890">
      <w:bodyDiv w:val="1"/>
      <w:marLeft w:val="0"/>
      <w:marRight w:val="0"/>
      <w:marTop w:val="0"/>
      <w:marBottom w:val="0"/>
      <w:divBdr>
        <w:top w:val="none" w:sz="0" w:space="0" w:color="auto"/>
        <w:left w:val="none" w:sz="0" w:space="0" w:color="auto"/>
        <w:bottom w:val="none" w:sz="0" w:space="0" w:color="auto"/>
        <w:right w:val="none" w:sz="0" w:space="0" w:color="auto"/>
      </w:divBdr>
    </w:div>
    <w:div w:id="187910598">
      <w:bodyDiv w:val="1"/>
      <w:marLeft w:val="0"/>
      <w:marRight w:val="0"/>
      <w:marTop w:val="0"/>
      <w:marBottom w:val="0"/>
      <w:divBdr>
        <w:top w:val="none" w:sz="0" w:space="0" w:color="auto"/>
        <w:left w:val="none" w:sz="0" w:space="0" w:color="auto"/>
        <w:bottom w:val="none" w:sz="0" w:space="0" w:color="auto"/>
        <w:right w:val="none" w:sz="0" w:space="0" w:color="auto"/>
      </w:divBdr>
    </w:div>
    <w:div w:id="189732287">
      <w:bodyDiv w:val="1"/>
      <w:marLeft w:val="0"/>
      <w:marRight w:val="0"/>
      <w:marTop w:val="0"/>
      <w:marBottom w:val="0"/>
      <w:divBdr>
        <w:top w:val="none" w:sz="0" w:space="0" w:color="auto"/>
        <w:left w:val="none" w:sz="0" w:space="0" w:color="auto"/>
        <w:bottom w:val="none" w:sz="0" w:space="0" w:color="auto"/>
        <w:right w:val="none" w:sz="0" w:space="0" w:color="auto"/>
      </w:divBdr>
    </w:div>
    <w:div w:id="230970480">
      <w:bodyDiv w:val="1"/>
      <w:marLeft w:val="0"/>
      <w:marRight w:val="0"/>
      <w:marTop w:val="0"/>
      <w:marBottom w:val="0"/>
      <w:divBdr>
        <w:top w:val="none" w:sz="0" w:space="0" w:color="auto"/>
        <w:left w:val="none" w:sz="0" w:space="0" w:color="auto"/>
        <w:bottom w:val="none" w:sz="0" w:space="0" w:color="auto"/>
        <w:right w:val="none" w:sz="0" w:space="0" w:color="auto"/>
      </w:divBdr>
    </w:div>
    <w:div w:id="233275356">
      <w:bodyDiv w:val="1"/>
      <w:marLeft w:val="0"/>
      <w:marRight w:val="0"/>
      <w:marTop w:val="0"/>
      <w:marBottom w:val="0"/>
      <w:divBdr>
        <w:top w:val="none" w:sz="0" w:space="0" w:color="auto"/>
        <w:left w:val="none" w:sz="0" w:space="0" w:color="auto"/>
        <w:bottom w:val="none" w:sz="0" w:space="0" w:color="auto"/>
        <w:right w:val="none" w:sz="0" w:space="0" w:color="auto"/>
      </w:divBdr>
    </w:div>
    <w:div w:id="257909539">
      <w:bodyDiv w:val="1"/>
      <w:marLeft w:val="0"/>
      <w:marRight w:val="0"/>
      <w:marTop w:val="0"/>
      <w:marBottom w:val="0"/>
      <w:divBdr>
        <w:top w:val="none" w:sz="0" w:space="0" w:color="auto"/>
        <w:left w:val="none" w:sz="0" w:space="0" w:color="auto"/>
        <w:bottom w:val="none" w:sz="0" w:space="0" w:color="auto"/>
        <w:right w:val="none" w:sz="0" w:space="0" w:color="auto"/>
      </w:divBdr>
    </w:div>
    <w:div w:id="263653783">
      <w:bodyDiv w:val="1"/>
      <w:marLeft w:val="0"/>
      <w:marRight w:val="0"/>
      <w:marTop w:val="0"/>
      <w:marBottom w:val="0"/>
      <w:divBdr>
        <w:top w:val="none" w:sz="0" w:space="0" w:color="auto"/>
        <w:left w:val="none" w:sz="0" w:space="0" w:color="auto"/>
        <w:bottom w:val="none" w:sz="0" w:space="0" w:color="auto"/>
        <w:right w:val="none" w:sz="0" w:space="0" w:color="auto"/>
      </w:divBdr>
    </w:div>
    <w:div w:id="267851702">
      <w:bodyDiv w:val="1"/>
      <w:marLeft w:val="0"/>
      <w:marRight w:val="0"/>
      <w:marTop w:val="0"/>
      <w:marBottom w:val="0"/>
      <w:divBdr>
        <w:top w:val="none" w:sz="0" w:space="0" w:color="auto"/>
        <w:left w:val="none" w:sz="0" w:space="0" w:color="auto"/>
        <w:bottom w:val="none" w:sz="0" w:space="0" w:color="auto"/>
        <w:right w:val="none" w:sz="0" w:space="0" w:color="auto"/>
      </w:divBdr>
    </w:div>
    <w:div w:id="277372058">
      <w:bodyDiv w:val="1"/>
      <w:marLeft w:val="0"/>
      <w:marRight w:val="0"/>
      <w:marTop w:val="0"/>
      <w:marBottom w:val="0"/>
      <w:divBdr>
        <w:top w:val="none" w:sz="0" w:space="0" w:color="auto"/>
        <w:left w:val="none" w:sz="0" w:space="0" w:color="auto"/>
        <w:bottom w:val="none" w:sz="0" w:space="0" w:color="auto"/>
        <w:right w:val="none" w:sz="0" w:space="0" w:color="auto"/>
      </w:divBdr>
    </w:div>
    <w:div w:id="285047308">
      <w:bodyDiv w:val="1"/>
      <w:marLeft w:val="0"/>
      <w:marRight w:val="0"/>
      <w:marTop w:val="0"/>
      <w:marBottom w:val="0"/>
      <w:divBdr>
        <w:top w:val="none" w:sz="0" w:space="0" w:color="auto"/>
        <w:left w:val="none" w:sz="0" w:space="0" w:color="auto"/>
        <w:bottom w:val="none" w:sz="0" w:space="0" w:color="auto"/>
        <w:right w:val="none" w:sz="0" w:space="0" w:color="auto"/>
      </w:divBdr>
    </w:div>
    <w:div w:id="334575484">
      <w:bodyDiv w:val="1"/>
      <w:marLeft w:val="0"/>
      <w:marRight w:val="0"/>
      <w:marTop w:val="0"/>
      <w:marBottom w:val="0"/>
      <w:divBdr>
        <w:top w:val="none" w:sz="0" w:space="0" w:color="auto"/>
        <w:left w:val="none" w:sz="0" w:space="0" w:color="auto"/>
        <w:bottom w:val="none" w:sz="0" w:space="0" w:color="auto"/>
        <w:right w:val="none" w:sz="0" w:space="0" w:color="auto"/>
      </w:divBdr>
    </w:div>
    <w:div w:id="335572663">
      <w:bodyDiv w:val="1"/>
      <w:marLeft w:val="0"/>
      <w:marRight w:val="0"/>
      <w:marTop w:val="0"/>
      <w:marBottom w:val="0"/>
      <w:divBdr>
        <w:top w:val="none" w:sz="0" w:space="0" w:color="auto"/>
        <w:left w:val="none" w:sz="0" w:space="0" w:color="auto"/>
        <w:bottom w:val="none" w:sz="0" w:space="0" w:color="auto"/>
        <w:right w:val="none" w:sz="0" w:space="0" w:color="auto"/>
      </w:divBdr>
    </w:div>
    <w:div w:id="341206135">
      <w:bodyDiv w:val="1"/>
      <w:marLeft w:val="0"/>
      <w:marRight w:val="0"/>
      <w:marTop w:val="0"/>
      <w:marBottom w:val="0"/>
      <w:divBdr>
        <w:top w:val="none" w:sz="0" w:space="0" w:color="auto"/>
        <w:left w:val="none" w:sz="0" w:space="0" w:color="auto"/>
        <w:bottom w:val="none" w:sz="0" w:space="0" w:color="auto"/>
        <w:right w:val="none" w:sz="0" w:space="0" w:color="auto"/>
      </w:divBdr>
    </w:div>
    <w:div w:id="399836083">
      <w:bodyDiv w:val="1"/>
      <w:marLeft w:val="0"/>
      <w:marRight w:val="0"/>
      <w:marTop w:val="0"/>
      <w:marBottom w:val="0"/>
      <w:divBdr>
        <w:top w:val="none" w:sz="0" w:space="0" w:color="auto"/>
        <w:left w:val="none" w:sz="0" w:space="0" w:color="auto"/>
        <w:bottom w:val="none" w:sz="0" w:space="0" w:color="auto"/>
        <w:right w:val="none" w:sz="0" w:space="0" w:color="auto"/>
      </w:divBdr>
      <w:divsChild>
        <w:div w:id="1106463116">
          <w:marLeft w:val="0"/>
          <w:marRight w:val="0"/>
          <w:marTop w:val="0"/>
          <w:marBottom w:val="0"/>
          <w:divBdr>
            <w:top w:val="none" w:sz="0" w:space="0" w:color="auto"/>
            <w:left w:val="none" w:sz="0" w:space="0" w:color="auto"/>
            <w:bottom w:val="none" w:sz="0" w:space="0" w:color="auto"/>
            <w:right w:val="none" w:sz="0" w:space="0" w:color="auto"/>
          </w:divBdr>
          <w:divsChild>
            <w:div w:id="2021659334">
              <w:marLeft w:val="0"/>
              <w:marRight w:val="0"/>
              <w:marTop w:val="0"/>
              <w:marBottom w:val="0"/>
              <w:divBdr>
                <w:top w:val="none" w:sz="0" w:space="0" w:color="auto"/>
                <w:left w:val="none" w:sz="0" w:space="0" w:color="auto"/>
                <w:bottom w:val="none" w:sz="0" w:space="0" w:color="auto"/>
                <w:right w:val="none" w:sz="0" w:space="0" w:color="auto"/>
              </w:divBdr>
              <w:divsChild>
                <w:div w:id="7787948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533855">
          <w:marLeft w:val="0"/>
          <w:marRight w:val="0"/>
          <w:marTop w:val="0"/>
          <w:marBottom w:val="0"/>
          <w:divBdr>
            <w:top w:val="none" w:sz="0" w:space="0" w:color="auto"/>
            <w:left w:val="none" w:sz="0" w:space="0" w:color="auto"/>
            <w:bottom w:val="none" w:sz="0" w:space="0" w:color="auto"/>
            <w:right w:val="none" w:sz="0" w:space="0" w:color="auto"/>
          </w:divBdr>
          <w:divsChild>
            <w:div w:id="5220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4765">
      <w:bodyDiv w:val="1"/>
      <w:marLeft w:val="0"/>
      <w:marRight w:val="0"/>
      <w:marTop w:val="0"/>
      <w:marBottom w:val="0"/>
      <w:divBdr>
        <w:top w:val="none" w:sz="0" w:space="0" w:color="auto"/>
        <w:left w:val="none" w:sz="0" w:space="0" w:color="auto"/>
        <w:bottom w:val="none" w:sz="0" w:space="0" w:color="auto"/>
        <w:right w:val="none" w:sz="0" w:space="0" w:color="auto"/>
      </w:divBdr>
    </w:div>
    <w:div w:id="465976046">
      <w:bodyDiv w:val="1"/>
      <w:marLeft w:val="0"/>
      <w:marRight w:val="0"/>
      <w:marTop w:val="0"/>
      <w:marBottom w:val="0"/>
      <w:divBdr>
        <w:top w:val="none" w:sz="0" w:space="0" w:color="auto"/>
        <w:left w:val="none" w:sz="0" w:space="0" w:color="auto"/>
        <w:bottom w:val="none" w:sz="0" w:space="0" w:color="auto"/>
        <w:right w:val="none" w:sz="0" w:space="0" w:color="auto"/>
      </w:divBdr>
    </w:div>
    <w:div w:id="512498766">
      <w:bodyDiv w:val="1"/>
      <w:marLeft w:val="0"/>
      <w:marRight w:val="0"/>
      <w:marTop w:val="0"/>
      <w:marBottom w:val="0"/>
      <w:divBdr>
        <w:top w:val="none" w:sz="0" w:space="0" w:color="auto"/>
        <w:left w:val="none" w:sz="0" w:space="0" w:color="auto"/>
        <w:bottom w:val="none" w:sz="0" w:space="0" w:color="auto"/>
        <w:right w:val="none" w:sz="0" w:space="0" w:color="auto"/>
      </w:divBdr>
    </w:div>
    <w:div w:id="568999810">
      <w:bodyDiv w:val="1"/>
      <w:marLeft w:val="0"/>
      <w:marRight w:val="0"/>
      <w:marTop w:val="0"/>
      <w:marBottom w:val="0"/>
      <w:divBdr>
        <w:top w:val="none" w:sz="0" w:space="0" w:color="auto"/>
        <w:left w:val="none" w:sz="0" w:space="0" w:color="auto"/>
        <w:bottom w:val="none" w:sz="0" w:space="0" w:color="auto"/>
        <w:right w:val="none" w:sz="0" w:space="0" w:color="auto"/>
      </w:divBdr>
    </w:div>
    <w:div w:id="603421304">
      <w:bodyDiv w:val="1"/>
      <w:marLeft w:val="0"/>
      <w:marRight w:val="0"/>
      <w:marTop w:val="0"/>
      <w:marBottom w:val="0"/>
      <w:divBdr>
        <w:top w:val="none" w:sz="0" w:space="0" w:color="auto"/>
        <w:left w:val="none" w:sz="0" w:space="0" w:color="auto"/>
        <w:bottom w:val="none" w:sz="0" w:space="0" w:color="auto"/>
        <w:right w:val="none" w:sz="0" w:space="0" w:color="auto"/>
      </w:divBdr>
    </w:div>
    <w:div w:id="630213597">
      <w:bodyDiv w:val="1"/>
      <w:marLeft w:val="0"/>
      <w:marRight w:val="0"/>
      <w:marTop w:val="0"/>
      <w:marBottom w:val="0"/>
      <w:divBdr>
        <w:top w:val="none" w:sz="0" w:space="0" w:color="auto"/>
        <w:left w:val="none" w:sz="0" w:space="0" w:color="auto"/>
        <w:bottom w:val="none" w:sz="0" w:space="0" w:color="auto"/>
        <w:right w:val="none" w:sz="0" w:space="0" w:color="auto"/>
      </w:divBdr>
    </w:div>
    <w:div w:id="717633431">
      <w:bodyDiv w:val="1"/>
      <w:marLeft w:val="0"/>
      <w:marRight w:val="0"/>
      <w:marTop w:val="0"/>
      <w:marBottom w:val="0"/>
      <w:divBdr>
        <w:top w:val="none" w:sz="0" w:space="0" w:color="auto"/>
        <w:left w:val="none" w:sz="0" w:space="0" w:color="auto"/>
        <w:bottom w:val="none" w:sz="0" w:space="0" w:color="auto"/>
        <w:right w:val="none" w:sz="0" w:space="0" w:color="auto"/>
      </w:divBdr>
    </w:div>
    <w:div w:id="722993887">
      <w:bodyDiv w:val="1"/>
      <w:marLeft w:val="0"/>
      <w:marRight w:val="0"/>
      <w:marTop w:val="0"/>
      <w:marBottom w:val="0"/>
      <w:divBdr>
        <w:top w:val="none" w:sz="0" w:space="0" w:color="auto"/>
        <w:left w:val="none" w:sz="0" w:space="0" w:color="auto"/>
        <w:bottom w:val="none" w:sz="0" w:space="0" w:color="auto"/>
        <w:right w:val="none" w:sz="0" w:space="0" w:color="auto"/>
      </w:divBdr>
    </w:div>
    <w:div w:id="738674080">
      <w:bodyDiv w:val="1"/>
      <w:marLeft w:val="0"/>
      <w:marRight w:val="0"/>
      <w:marTop w:val="0"/>
      <w:marBottom w:val="0"/>
      <w:divBdr>
        <w:top w:val="none" w:sz="0" w:space="0" w:color="auto"/>
        <w:left w:val="none" w:sz="0" w:space="0" w:color="auto"/>
        <w:bottom w:val="none" w:sz="0" w:space="0" w:color="auto"/>
        <w:right w:val="none" w:sz="0" w:space="0" w:color="auto"/>
      </w:divBdr>
      <w:divsChild>
        <w:div w:id="1287395228">
          <w:marLeft w:val="0"/>
          <w:marRight w:val="0"/>
          <w:marTop w:val="0"/>
          <w:marBottom w:val="0"/>
          <w:divBdr>
            <w:top w:val="none" w:sz="0" w:space="0" w:color="auto"/>
            <w:left w:val="none" w:sz="0" w:space="0" w:color="auto"/>
            <w:bottom w:val="none" w:sz="0" w:space="0" w:color="auto"/>
            <w:right w:val="none" w:sz="0" w:space="0" w:color="auto"/>
          </w:divBdr>
          <w:divsChild>
            <w:div w:id="2051226643">
              <w:marLeft w:val="0"/>
              <w:marRight w:val="0"/>
              <w:marTop w:val="0"/>
              <w:marBottom w:val="0"/>
              <w:divBdr>
                <w:top w:val="none" w:sz="0" w:space="0" w:color="auto"/>
                <w:left w:val="none" w:sz="0" w:space="0" w:color="auto"/>
                <w:bottom w:val="none" w:sz="0" w:space="0" w:color="auto"/>
                <w:right w:val="none" w:sz="0" w:space="0" w:color="auto"/>
              </w:divBdr>
              <w:divsChild>
                <w:div w:id="17366638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7912840">
          <w:marLeft w:val="0"/>
          <w:marRight w:val="0"/>
          <w:marTop w:val="0"/>
          <w:marBottom w:val="0"/>
          <w:divBdr>
            <w:top w:val="none" w:sz="0" w:space="0" w:color="auto"/>
            <w:left w:val="none" w:sz="0" w:space="0" w:color="auto"/>
            <w:bottom w:val="none" w:sz="0" w:space="0" w:color="auto"/>
            <w:right w:val="none" w:sz="0" w:space="0" w:color="auto"/>
          </w:divBdr>
          <w:divsChild>
            <w:div w:id="1493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5452">
      <w:bodyDiv w:val="1"/>
      <w:marLeft w:val="0"/>
      <w:marRight w:val="0"/>
      <w:marTop w:val="0"/>
      <w:marBottom w:val="0"/>
      <w:divBdr>
        <w:top w:val="none" w:sz="0" w:space="0" w:color="auto"/>
        <w:left w:val="none" w:sz="0" w:space="0" w:color="auto"/>
        <w:bottom w:val="none" w:sz="0" w:space="0" w:color="auto"/>
        <w:right w:val="none" w:sz="0" w:space="0" w:color="auto"/>
      </w:divBdr>
    </w:div>
    <w:div w:id="883516073">
      <w:bodyDiv w:val="1"/>
      <w:marLeft w:val="0"/>
      <w:marRight w:val="0"/>
      <w:marTop w:val="0"/>
      <w:marBottom w:val="0"/>
      <w:divBdr>
        <w:top w:val="none" w:sz="0" w:space="0" w:color="auto"/>
        <w:left w:val="none" w:sz="0" w:space="0" w:color="auto"/>
        <w:bottom w:val="none" w:sz="0" w:space="0" w:color="auto"/>
        <w:right w:val="none" w:sz="0" w:space="0" w:color="auto"/>
      </w:divBdr>
    </w:div>
    <w:div w:id="890195212">
      <w:bodyDiv w:val="1"/>
      <w:marLeft w:val="0"/>
      <w:marRight w:val="0"/>
      <w:marTop w:val="0"/>
      <w:marBottom w:val="0"/>
      <w:divBdr>
        <w:top w:val="none" w:sz="0" w:space="0" w:color="auto"/>
        <w:left w:val="none" w:sz="0" w:space="0" w:color="auto"/>
        <w:bottom w:val="none" w:sz="0" w:space="0" w:color="auto"/>
        <w:right w:val="none" w:sz="0" w:space="0" w:color="auto"/>
      </w:divBdr>
    </w:div>
    <w:div w:id="901255263">
      <w:bodyDiv w:val="1"/>
      <w:marLeft w:val="0"/>
      <w:marRight w:val="0"/>
      <w:marTop w:val="0"/>
      <w:marBottom w:val="0"/>
      <w:divBdr>
        <w:top w:val="none" w:sz="0" w:space="0" w:color="auto"/>
        <w:left w:val="none" w:sz="0" w:space="0" w:color="auto"/>
        <w:bottom w:val="none" w:sz="0" w:space="0" w:color="auto"/>
        <w:right w:val="none" w:sz="0" w:space="0" w:color="auto"/>
      </w:divBdr>
    </w:div>
    <w:div w:id="901716526">
      <w:bodyDiv w:val="1"/>
      <w:marLeft w:val="0"/>
      <w:marRight w:val="0"/>
      <w:marTop w:val="0"/>
      <w:marBottom w:val="0"/>
      <w:divBdr>
        <w:top w:val="none" w:sz="0" w:space="0" w:color="auto"/>
        <w:left w:val="none" w:sz="0" w:space="0" w:color="auto"/>
        <w:bottom w:val="none" w:sz="0" w:space="0" w:color="auto"/>
        <w:right w:val="none" w:sz="0" w:space="0" w:color="auto"/>
      </w:divBdr>
    </w:div>
    <w:div w:id="920018221">
      <w:bodyDiv w:val="1"/>
      <w:marLeft w:val="0"/>
      <w:marRight w:val="0"/>
      <w:marTop w:val="0"/>
      <w:marBottom w:val="0"/>
      <w:divBdr>
        <w:top w:val="none" w:sz="0" w:space="0" w:color="auto"/>
        <w:left w:val="none" w:sz="0" w:space="0" w:color="auto"/>
        <w:bottom w:val="none" w:sz="0" w:space="0" w:color="auto"/>
        <w:right w:val="none" w:sz="0" w:space="0" w:color="auto"/>
      </w:divBdr>
    </w:div>
    <w:div w:id="1008993257">
      <w:bodyDiv w:val="1"/>
      <w:marLeft w:val="0"/>
      <w:marRight w:val="0"/>
      <w:marTop w:val="0"/>
      <w:marBottom w:val="0"/>
      <w:divBdr>
        <w:top w:val="none" w:sz="0" w:space="0" w:color="auto"/>
        <w:left w:val="none" w:sz="0" w:space="0" w:color="auto"/>
        <w:bottom w:val="none" w:sz="0" w:space="0" w:color="auto"/>
        <w:right w:val="none" w:sz="0" w:space="0" w:color="auto"/>
      </w:divBdr>
    </w:div>
    <w:div w:id="1010374026">
      <w:bodyDiv w:val="1"/>
      <w:marLeft w:val="0"/>
      <w:marRight w:val="0"/>
      <w:marTop w:val="0"/>
      <w:marBottom w:val="0"/>
      <w:divBdr>
        <w:top w:val="none" w:sz="0" w:space="0" w:color="auto"/>
        <w:left w:val="none" w:sz="0" w:space="0" w:color="auto"/>
        <w:bottom w:val="none" w:sz="0" w:space="0" w:color="auto"/>
        <w:right w:val="none" w:sz="0" w:space="0" w:color="auto"/>
      </w:divBdr>
    </w:div>
    <w:div w:id="1020398458">
      <w:bodyDiv w:val="1"/>
      <w:marLeft w:val="0"/>
      <w:marRight w:val="0"/>
      <w:marTop w:val="0"/>
      <w:marBottom w:val="0"/>
      <w:divBdr>
        <w:top w:val="none" w:sz="0" w:space="0" w:color="auto"/>
        <w:left w:val="none" w:sz="0" w:space="0" w:color="auto"/>
        <w:bottom w:val="none" w:sz="0" w:space="0" w:color="auto"/>
        <w:right w:val="none" w:sz="0" w:space="0" w:color="auto"/>
      </w:divBdr>
    </w:div>
    <w:div w:id="1070881110">
      <w:bodyDiv w:val="1"/>
      <w:marLeft w:val="0"/>
      <w:marRight w:val="0"/>
      <w:marTop w:val="0"/>
      <w:marBottom w:val="0"/>
      <w:divBdr>
        <w:top w:val="none" w:sz="0" w:space="0" w:color="auto"/>
        <w:left w:val="none" w:sz="0" w:space="0" w:color="auto"/>
        <w:bottom w:val="none" w:sz="0" w:space="0" w:color="auto"/>
        <w:right w:val="none" w:sz="0" w:space="0" w:color="auto"/>
      </w:divBdr>
    </w:div>
    <w:div w:id="1156653124">
      <w:bodyDiv w:val="1"/>
      <w:marLeft w:val="0"/>
      <w:marRight w:val="0"/>
      <w:marTop w:val="0"/>
      <w:marBottom w:val="0"/>
      <w:divBdr>
        <w:top w:val="none" w:sz="0" w:space="0" w:color="auto"/>
        <w:left w:val="none" w:sz="0" w:space="0" w:color="auto"/>
        <w:bottom w:val="none" w:sz="0" w:space="0" w:color="auto"/>
        <w:right w:val="none" w:sz="0" w:space="0" w:color="auto"/>
      </w:divBdr>
    </w:div>
    <w:div w:id="1189444168">
      <w:bodyDiv w:val="1"/>
      <w:marLeft w:val="0"/>
      <w:marRight w:val="0"/>
      <w:marTop w:val="0"/>
      <w:marBottom w:val="0"/>
      <w:divBdr>
        <w:top w:val="none" w:sz="0" w:space="0" w:color="auto"/>
        <w:left w:val="none" w:sz="0" w:space="0" w:color="auto"/>
        <w:bottom w:val="none" w:sz="0" w:space="0" w:color="auto"/>
        <w:right w:val="none" w:sz="0" w:space="0" w:color="auto"/>
      </w:divBdr>
    </w:div>
    <w:div w:id="1195727391">
      <w:bodyDiv w:val="1"/>
      <w:marLeft w:val="0"/>
      <w:marRight w:val="0"/>
      <w:marTop w:val="0"/>
      <w:marBottom w:val="0"/>
      <w:divBdr>
        <w:top w:val="none" w:sz="0" w:space="0" w:color="auto"/>
        <w:left w:val="none" w:sz="0" w:space="0" w:color="auto"/>
        <w:bottom w:val="none" w:sz="0" w:space="0" w:color="auto"/>
        <w:right w:val="none" w:sz="0" w:space="0" w:color="auto"/>
      </w:divBdr>
    </w:div>
    <w:div w:id="1266958083">
      <w:bodyDiv w:val="1"/>
      <w:marLeft w:val="0"/>
      <w:marRight w:val="0"/>
      <w:marTop w:val="0"/>
      <w:marBottom w:val="0"/>
      <w:divBdr>
        <w:top w:val="none" w:sz="0" w:space="0" w:color="auto"/>
        <w:left w:val="none" w:sz="0" w:space="0" w:color="auto"/>
        <w:bottom w:val="none" w:sz="0" w:space="0" w:color="auto"/>
        <w:right w:val="none" w:sz="0" w:space="0" w:color="auto"/>
      </w:divBdr>
    </w:div>
    <w:div w:id="1292861227">
      <w:bodyDiv w:val="1"/>
      <w:marLeft w:val="0"/>
      <w:marRight w:val="0"/>
      <w:marTop w:val="0"/>
      <w:marBottom w:val="0"/>
      <w:divBdr>
        <w:top w:val="none" w:sz="0" w:space="0" w:color="auto"/>
        <w:left w:val="none" w:sz="0" w:space="0" w:color="auto"/>
        <w:bottom w:val="none" w:sz="0" w:space="0" w:color="auto"/>
        <w:right w:val="none" w:sz="0" w:space="0" w:color="auto"/>
      </w:divBdr>
    </w:div>
    <w:div w:id="1331442615">
      <w:bodyDiv w:val="1"/>
      <w:marLeft w:val="0"/>
      <w:marRight w:val="0"/>
      <w:marTop w:val="0"/>
      <w:marBottom w:val="0"/>
      <w:divBdr>
        <w:top w:val="none" w:sz="0" w:space="0" w:color="auto"/>
        <w:left w:val="none" w:sz="0" w:space="0" w:color="auto"/>
        <w:bottom w:val="none" w:sz="0" w:space="0" w:color="auto"/>
        <w:right w:val="none" w:sz="0" w:space="0" w:color="auto"/>
      </w:divBdr>
    </w:div>
    <w:div w:id="1333685445">
      <w:bodyDiv w:val="1"/>
      <w:marLeft w:val="0"/>
      <w:marRight w:val="0"/>
      <w:marTop w:val="0"/>
      <w:marBottom w:val="0"/>
      <w:divBdr>
        <w:top w:val="none" w:sz="0" w:space="0" w:color="auto"/>
        <w:left w:val="none" w:sz="0" w:space="0" w:color="auto"/>
        <w:bottom w:val="none" w:sz="0" w:space="0" w:color="auto"/>
        <w:right w:val="none" w:sz="0" w:space="0" w:color="auto"/>
      </w:divBdr>
    </w:div>
    <w:div w:id="1470974497">
      <w:bodyDiv w:val="1"/>
      <w:marLeft w:val="0"/>
      <w:marRight w:val="0"/>
      <w:marTop w:val="0"/>
      <w:marBottom w:val="0"/>
      <w:divBdr>
        <w:top w:val="none" w:sz="0" w:space="0" w:color="auto"/>
        <w:left w:val="none" w:sz="0" w:space="0" w:color="auto"/>
        <w:bottom w:val="none" w:sz="0" w:space="0" w:color="auto"/>
        <w:right w:val="none" w:sz="0" w:space="0" w:color="auto"/>
      </w:divBdr>
    </w:div>
    <w:div w:id="1480338717">
      <w:bodyDiv w:val="1"/>
      <w:marLeft w:val="0"/>
      <w:marRight w:val="0"/>
      <w:marTop w:val="0"/>
      <w:marBottom w:val="0"/>
      <w:divBdr>
        <w:top w:val="none" w:sz="0" w:space="0" w:color="auto"/>
        <w:left w:val="none" w:sz="0" w:space="0" w:color="auto"/>
        <w:bottom w:val="none" w:sz="0" w:space="0" w:color="auto"/>
        <w:right w:val="none" w:sz="0" w:space="0" w:color="auto"/>
      </w:divBdr>
    </w:div>
    <w:div w:id="1527403715">
      <w:bodyDiv w:val="1"/>
      <w:marLeft w:val="0"/>
      <w:marRight w:val="0"/>
      <w:marTop w:val="0"/>
      <w:marBottom w:val="0"/>
      <w:divBdr>
        <w:top w:val="none" w:sz="0" w:space="0" w:color="auto"/>
        <w:left w:val="none" w:sz="0" w:space="0" w:color="auto"/>
        <w:bottom w:val="none" w:sz="0" w:space="0" w:color="auto"/>
        <w:right w:val="none" w:sz="0" w:space="0" w:color="auto"/>
      </w:divBdr>
    </w:div>
    <w:div w:id="1557230922">
      <w:bodyDiv w:val="1"/>
      <w:marLeft w:val="0"/>
      <w:marRight w:val="0"/>
      <w:marTop w:val="0"/>
      <w:marBottom w:val="0"/>
      <w:divBdr>
        <w:top w:val="none" w:sz="0" w:space="0" w:color="auto"/>
        <w:left w:val="none" w:sz="0" w:space="0" w:color="auto"/>
        <w:bottom w:val="none" w:sz="0" w:space="0" w:color="auto"/>
        <w:right w:val="none" w:sz="0" w:space="0" w:color="auto"/>
      </w:divBdr>
      <w:divsChild>
        <w:div w:id="1484010886">
          <w:marLeft w:val="0"/>
          <w:marRight w:val="0"/>
          <w:marTop w:val="0"/>
          <w:marBottom w:val="0"/>
          <w:divBdr>
            <w:top w:val="none" w:sz="0" w:space="0" w:color="auto"/>
            <w:left w:val="none" w:sz="0" w:space="0" w:color="auto"/>
            <w:bottom w:val="none" w:sz="0" w:space="0" w:color="auto"/>
            <w:right w:val="none" w:sz="0" w:space="0" w:color="auto"/>
          </w:divBdr>
          <w:divsChild>
            <w:div w:id="838958558">
              <w:marLeft w:val="0"/>
              <w:marRight w:val="0"/>
              <w:marTop w:val="300"/>
              <w:marBottom w:val="150"/>
              <w:divBdr>
                <w:top w:val="none" w:sz="0" w:space="0" w:color="auto"/>
                <w:left w:val="none" w:sz="0" w:space="0" w:color="auto"/>
                <w:bottom w:val="none" w:sz="0" w:space="0" w:color="auto"/>
                <w:right w:val="none" w:sz="0" w:space="0" w:color="auto"/>
              </w:divBdr>
            </w:div>
          </w:divsChild>
        </w:div>
        <w:div w:id="195657422">
          <w:marLeft w:val="0"/>
          <w:marRight w:val="0"/>
          <w:marTop w:val="0"/>
          <w:marBottom w:val="0"/>
          <w:divBdr>
            <w:top w:val="none" w:sz="0" w:space="0" w:color="auto"/>
            <w:left w:val="none" w:sz="0" w:space="0" w:color="auto"/>
            <w:bottom w:val="none" w:sz="0" w:space="0" w:color="auto"/>
            <w:right w:val="none" w:sz="0" w:space="0" w:color="auto"/>
          </w:divBdr>
          <w:divsChild>
            <w:div w:id="1283030185">
              <w:marLeft w:val="0"/>
              <w:marRight w:val="0"/>
              <w:marTop w:val="0"/>
              <w:marBottom w:val="0"/>
              <w:divBdr>
                <w:top w:val="none" w:sz="0" w:space="0" w:color="auto"/>
                <w:left w:val="none" w:sz="0" w:space="0" w:color="auto"/>
                <w:bottom w:val="none" w:sz="0" w:space="0" w:color="auto"/>
                <w:right w:val="none" w:sz="0" w:space="0" w:color="auto"/>
              </w:divBdr>
            </w:div>
            <w:div w:id="331101611">
              <w:marLeft w:val="0"/>
              <w:marRight w:val="0"/>
              <w:marTop w:val="0"/>
              <w:marBottom w:val="0"/>
              <w:divBdr>
                <w:top w:val="none" w:sz="0" w:space="0" w:color="auto"/>
                <w:left w:val="none" w:sz="0" w:space="0" w:color="auto"/>
                <w:bottom w:val="none" w:sz="0" w:space="0" w:color="auto"/>
                <w:right w:val="none" w:sz="0" w:space="0" w:color="auto"/>
              </w:divBdr>
            </w:div>
            <w:div w:id="58134943">
              <w:marLeft w:val="0"/>
              <w:marRight w:val="0"/>
              <w:marTop w:val="0"/>
              <w:marBottom w:val="0"/>
              <w:divBdr>
                <w:top w:val="none" w:sz="0" w:space="0" w:color="auto"/>
                <w:left w:val="none" w:sz="0" w:space="0" w:color="auto"/>
                <w:bottom w:val="none" w:sz="0" w:space="0" w:color="auto"/>
                <w:right w:val="none" w:sz="0" w:space="0" w:color="auto"/>
              </w:divBdr>
            </w:div>
            <w:div w:id="3632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4092">
      <w:bodyDiv w:val="1"/>
      <w:marLeft w:val="0"/>
      <w:marRight w:val="0"/>
      <w:marTop w:val="0"/>
      <w:marBottom w:val="0"/>
      <w:divBdr>
        <w:top w:val="none" w:sz="0" w:space="0" w:color="auto"/>
        <w:left w:val="none" w:sz="0" w:space="0" w:color="auto"/>
        <w:bottom w:val="none" w:sz="0" w:space="0" w:color="auto"/>
        <w:right w:val="none" w:sz="0" w:space="0" w:color="auto"/>
      </w:divBdr>
    </w:div>
    <w:div w:id="1561863744">
      <w:bodyDiv w:val="1"/>
      <w:marLeft w:val="0"/>
      <w:marRight w:val="0"/>
      <w:marTop w:val="0"/>
      <w:marBottom w:val="0"/>
      <w:divBdr>
        <w:top w:val="none" w:sz="0" w:space="0" w:color="auto"/>
        <w:left w:val="none" w:sz="0" w:space="0" w:color="auto"/>
        <w:bottom w:val="none" w:sz="0" w:space="0" w:color="auto"/>
        <w:right w:val="none" w:sz="0" w:space="0" w:color="auto"/>
      </w:divBdr>
    </w:div>
    <w:div w:id="1739208735">
      <w:bodyDiv w:val="1"/>
      <w:marLeft w:val="0"/>
      <w:marRight w:val="0"/>
      <w:marTop w:val="0"/>
      <w:marBottom w:val="0"/>
      <w:divBdr>
        <w:top w:val="none" w:sz="0" w:space="0" w:color="auto"/>
        <w:left w:val="none" w:sz="0" w:space="0" w:color="auto"/>
        <w:bottom w:val="none" w:sz="0" w:space="0" w:color="auto"/>
        <w:right w:val="none" w:sz="0" w:space="0" w:color="auto"/>
      </w:divBdr>
    </w:div>
    <w:div w:id="1744643826">
      <w:bodyDiv w:val="1"/>
      <w:marLeft w:val="0"/>
      <w:marRight w:val="0"/>
      <w:marTop w:val="0"/>
      <w:marBottom w:val="0"/>
      <w:divBdr>
        <w:top w:val="none" w:sz="0" w:space="0" w:color="auto"/>
        <w:left w:val="none" w:sz="0" w:space="0" w:color="auto"/>
        <w:bottom w:val="none" w:sz="0" w:space="0" w:color="auto"/>
        <w:right w:val="none" w:sz="0" w:space="0" w:color="auto"/>
      </w:divBdr>
    </w:div>
    <w:div w:id="1803383924">
      <w:bodyDiv w:val="1"/>
      <w:marLeft w:val="0"/>
      <w:marRight w:val="0"/>
      <w:marTop w:val="0"/>
      <w:marBottom w:val="0"/>
      <w:divBdr>
        <w:top w:val="none" w:sz="0" w:space="0" w:color="auto"/>
        <w:left w:val="none" w:sz="0" w:space="0" w:color="auto"/>
        <w:bottom w:val="none" w:sz="0" w:space="0" w:color="auto"/>
        <w:right w:val="none" w:sz="0" w:space="0" w:color="auto"/>
      </w:divBdr>
    </w:div>
    <w:div w:id="1848599346">
      <w:bodyDiv w:val="1"/>
      <w:marLeft w:val="0"/>
      <w:marRight w:val="0"/>
      <w:marTop w:val="0"/>
      <w:marBottom w:val="0"/>
      <w:divBdr>
        <w:top w:val="none" w:sz="0" w:space="0" w:color="auto"/>
        <w:left w:val="none" w:sz="0" w:space="0" w:color="auto"/>
        <w:bottom w:val="none" w:sz="0" w:space="0" w:color="auto"/>
        <w:right w:val="none" w:sz="0" w:space="0" w:color="auto"/>
      </w:divBdr>
    </w:div>
    <w:div w:id="1870337359">
      <w:bodyDiv w:val="1"/>
      <w:marLeft w:val="0"/>
      <w:marRight w:val="0"/>
      <w:marTop w:val="0"/>
      <w:marBottom w:val="0"/>
      <w:divBdr>
        <w:top w:val="none" w:sz="0" w:space="0" w:color="auto"/>
        <w:left w:val="none" w:sz="0" w:space="0" w:color="auto"/>
        <w:bottom w:val="none" w:sz="0" w:space="0" w:color="auto"/>
        <w:right w:val="none" w:sz="0" w:space="0" w:color="auto"/>
      </w:divBdr>
      <w:divsChild>
        <w:div w:id="443426537">
          <w:marLeft w:val="0"/>
          <w:marRight w:val="0"/>
          <w:marTop w:val="0"/>
          <w:marBottom w:val="0"/>
          <w:divBdr>
            <w:top w:val="none" w:sz="0" w:space="0" w:color="auto"/>
            <w:left w:val="none" w:sz="0" w:space="0" w:color="auto"/>
            <w:bottom w:val="none" w:sz="0" w:space="0" w:color="auto"/>
            <w:right w:val="none" w:sz="0" w:space="0" w:color="auto"/>
          </w:divBdr>
          <w:divsChild>
            <w:div w:id="318115668">
              <w:marLeft w:val="0"/>
              <w:marRight w:val="0"/>
              <w:marTop w:val="0"/>
              <w:marBottom w:val="0"/>
              <w:divBdr>
                <w:top w:val="none" w:sz="0" w:space="0" w:color="auto"/>
                <w:left w:val="none" w:sz="0" w:space="0" w:color="auto"/>
                <w:bottom w:val="none" w:sz="0" w:space="0" w:color="auto"/>
                <w:right w:val="none" w:sz="0" w:space="0" w:color="auto"/>
              </w:divBdr>
              <w:divsChild>
                <w:div w:id="12929827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0955872">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51616">
      <w:bodyDiv w:val="1"/>
      <w:marLeft w:val="0"/>
      <w:marRight w:val="0"/>
      <w:marTop w:val="0"/>
      <w:marBottom w:val="0"/>
      <w:divBdr>
        <w:top w:val="none" w:sz="0" w:space="0" w:color="auto"/>
        <w:left w:val="none" w:sz="0" w:space="0" w:color="auto"/>
        <w:bottom w:val="none" w:sz="0" w:space="0" w:color="auto"/>
        <w:right w:val="none" w:sz="0" w:space="0" w:color="auto"/>
      </w:divBdr>
    </w:div>
    <w:div w:id="2054846139">
      <w:bodyDiv w:val="1"/>
      <w:marLeft w:val="0"/>
      <w:marRight w:val="0"/>
      <w:marTop w:val="0"/>
      <w:marBottom w:val="0"/>
      <w:divBdr>
        <w:top w:val="none" w:sz="0" w:space="0" w:color="auto"/>
        <w:left w:val="none" w:sz="0" w:space="0" w:color="auto"/>
        <w:bottom w:val="none" w:sz="0" w:space="0" w:color="auto"/>
        <w:right w:val="none" w:sz="0" w:space="0" w:color="auto"/>
      </w:divBdr>
    </w:div>
    <w:div w:id="2084330048">
      <w:bodyDiv w:val="1"/>
      <w:marLeft w:val="0"/>
      <w:marRight w:val="0"/>
      <w:marTop w:val="0"/>
      <w:marBottom w:val="0"/>
      <w:divBdr>
        <w:top w:val="none" w:sz="0" w:space="0" w:color="auto"/>
        <w:left w:val="none" w:sz="0" w:space="0" w:color="auto"/>
        <w:bottom w:val="none" w:sz="0" w:space="0" w:color="auto"/>
        <w:right w:val="none" w:sz="0" w:space="0" w:color="auto"/>
      </w:divBdr>
    </w:div>
    <w:div w:id="2100439335">
      <w:bodyDiv w:val="1"/>
      <w:marLeft w:val="0"/>
      <w:marRight w:val="0"/>
      <w:marTop w:val="0"/>
      <w:marBottom w:val="0"/>
      <w:divBdr>
        <w:top w:val="none" w:sz="0" w:space="0" w:color="auto"/>
        <w:left w:val="none" w:sz="0" w:space="0" w:color="auto"/>
        <w:bottom w:val="none" w:sz="0" w:space="0" w:color="auto"/>
        <w:right w:val="none" w:sz="0" w:space="0" w:color="auto"/>
      </w:divBdr>
    </w:div>
    <w:div w:id="2109616841">
      <w:bodyDiv w:val="1"/>
      <w:marLeft w:val="0"/>
      <w:marRight w:val="0"/>
      <w:marTop w:val="0"/>
      <w:marBottom w:val="0"/>
      <w:divBdr>
        <w:top w:val="none" w:sz="0" w:space="0" w:color="auto"/>
        <w:left w:val="none" w:sz="0" w:space="0" w:color="auto"/>
        <w:bottom w:val="none" w:sz="0" w:space="0" w:color="auto"/>
        <w:right w:val="none" w:sz="0" w:space="0" w:color="auto"/>
      </w:divBdr>
    </w:div>
    <w:div w:id="21355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8</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cp:lastPrinted>2025-01-07T08:41:00Z</cp:lastPrinted>
  <dcterms:created xsi:type="dcterms:W3CDTF">2025-01-03T04:53:00Z</dcterms:created>
  <dcterms:modified xsi:type="dcterms:W3CDTF">2025-01-10T09:16:00Z</dcterms:modified>
</cp:coreProperties>
</file>